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55D0" w14:textId="77777777" w:rsidR="00EF76BD" w:rsidRPr="000343E8" w:rsidRDefault="00EF76BD" w:rsidP="004E5428">
      <w:pPr>
        <w:pStyle w:val="Judul1"/>
        <w:spacing w:line="240" w:lineRule="auto"/>
        <w:rPr>
          <w:sz w:val="24"/>
          <w:szCs w:val="24"/>
        </w:rPr>
      </w:pPr>
      <w:bookmarkStart w:id="0" w:name="_Toc136201845"/>
      <w:r w:rsidRPr="000343E8">
        <w:rPr>
          <w:sz w:val="24"/>
          <w:szCs w:val="24"/>
        </w:rPr>
        <w:t xml:space="preserve">NILAI </w:t>
      </w:r>
      <w:proofErr w:type="spellStart"/>
      <w:r w:rsidRPr="000343E8">
        <w:rPr>
          <w:sz w:val="24"/>
          <w:szCs w:val="24"/>
        </w:rPr>
        <w:t>NILAI</w:t>
      </w:r>
      <w:proofErr w:type="spellEnd"/>
      <w:r w:rsidRPr="000343E8">
        <w:rPr>
          <w:sz w:val="24"/>
          <w:szCs w:val="24"/>
        </w:rPr>
        <w:t xml:space="preserve"> PENDIDIKAN AKHLAK DALAM AL-QURAN</w:t>
      </w:r>
      <w:bookmarkEnd w:id="0"/>
      <w:r w:rsidRPr="000343E8">
        <w:rPr>
          <w:sz w:val="24"/>
          <w:szCs w:val="24"/>
        </w:rPr>
        <w:t xml:space="preserve"> </w:t>
      </w:r>
    </w:p>
    <w:p w14:paraId="5CE0F982" w14:textId="77777777" w:rsidR="00EF76BD" w:rsidRDefault="00EF76BD" w:rsidP="004E5428">
      <w:pPr>
        <w:autoSpaceDE w:val="0"/>
        <w:autoSpaceDN w:val="0"/>
        <w:adjustRightInd w:val="0"/>
        <w:spacing w:after="0" w:line="240" w:lineRule="auto"/>
        <w:jc w:val="center"/>
        <w:rPr>
          <w:rFonts w:ascii="Times New Roman" w:hAnsi="Times New Roman" w:cs="Times New Roman"/>
          <w:b/>
          <w:sz w:val="24"/>
          <w:szCs w:val="24"/>
          <w:lang w:eastAsia="id-ID"/>
        </w:rPr>
      </w:pPr>
      <w:r w:rsidRPr="000343E8">
        <w:rPr>
          <w:rFonts w:ascii="Times New Roman" w:hAnsi="Times New Roman" w:cs="Times New Roman"/>
          <w:b/>
          <w:sz w:val="24"/>
          <w:szCs w:val="24"/>
          <w:lang w:eastAsia="id-ID"/>
        </w:rPr>
        <w:t xml:space="preserve">(Surat Yusuf Ayat 23-25 Studi Tafsir </w:t>
      </w:r>
      <w:proofErr w:type="spellStart"/>
      <w:r w:rsidRPr="000343E8">
        <w:rPr>
          <w:rFonts w:ascii="Times New Roman" w:hAnsi="Times New Roman" w:cs="Times New Roman"/>
          <w:b/>
          <w:sz w:val="24"/>
          <w:szCs w:val="24"/>
          <w:lang w:eastAsia="id-ID"/>
        </w:rPr>
        <w:t>Jalalain</w:t>
      </w:r>
      <w:proofErr w:type="spellEnd"/>
      <w:r w:rsidRPr="000343E8">
        <w:rPr>
          <w:rFonts w:ascii="Times New Roman" w:hAnsi="Times New Roman" w:cs="Times New Roman"/>
          <w:b/>
          <w:sz w:val="24"/>
          <w:szCs w:val="24"/>
          <w:lang w:eastAsia="id-ID"/>
        </w:rPr>
        <w:t>)</w:t>
      </w:r>
    </w:p>
    <w:p w14:paraId="2CF59B90" w14:textId="77777777" w:rsidR="004E5428" w:rsidRDefault="004E5428" w:rsidP="004E5428">
      <w:pPr>
        <w:autoSpaceDE w:val="0"/>
        <w:autoSpaceDN w:val="0"/>
        <w:adjustRightInd w:val="0"/>
        <w:spacing w:after="0" w:line="240" w:lineRule="auto"/>
        <w:jc w:val="center"/>
        <w:rPr>
          <w:rFonts w:ascii="Times New Roman" w:hAnsi="Times New Roman" w:cs="Times New Roman"/>
          <w:b/>
          <w:sz w:val="24"/>
          <w:szCs w:val="24"/>
          <w:lang w:eastAsia="id-ID"/>
        </w:rPr>
      </w:pPr>
    </w:p>
    <w:p w14:paraId="30009215" w14:textId="180257F9" w:rsidR="00204292" w:rsidRDefault="00204292" w:rsidP="004E5428">
      <w:pPr>
        <w:autoSpaceDE w:val="0"/>
        <w:autoSpaceDN w:val="0"/>
        <w:adjustRightInd w:val="0"/>
        <w:spacing w:after="0" w:line="240" w:lineRule="auto"/>
        <w:jc w:val="center"/>
        <w:rPr>
          <w:rFonts w:ascii="Times New Roman" w:hAnsi="Times New Roman" w:cs="Times New Roman"/>
          <w:b/>
          <w:sz w:val="24"/>
          <w:szCs w:val="24"/>
          <w:lang w:eastAsia="id-ID"/>
        </w:rPr>
      </w:pPr>
      <w:proofErr w:type="gramStart"/>
      <w:r>
        <w:rPr>
          <w:rFonts w:ascii="Times New Roman" w:hAnsi="Times New Roman" w:cs="Times New Roman"/>
          <w:b/>
          <w:sz w:val="24"/>
          <w:szCs w:val="24"/>
          <w:lang w:eastAsia="id-ID"/>
        </w:rPr>
        <w:t>Oleh :</w:t>
      </w:r>
      <w:proofErr w:type="gramEnd"/>
      <w:r>
        <w:rPr>
          <w:rFonts w:ascii="Times New Roman" w:hAnsi="Times New Roman" w:cs="Times New Roman"/>
          <w:b/>
          <w:sz w:val="24"/>
          <w:szCs w:val="24"/>
          <w:lang w:eastAsia="id-ID"/>
        </w:rPr>
        <w:t xml:space="preserve"> </w:t>
      </w:r>
    </w:p>
    <w:p w14:paraId="6BCC3296" w14:textId="12D928D8" w:rsidR="00204292" w:rsidRDefault="00204292" w:rsidP="004E5428">
      <w:pPr>
        <w:autoSpaceDE w:val="0"/>
        <w:autoSpaceDN w:val="0"/>
        <w:adjustRightInd w:val="0"/>
        <w:spacing w:after="0" w:line="240"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Dr. Muhamad Ali Anwar, </w:t>
      </w:r>
      <w:proofErr w:type="spellStart"/>
      <w:r>
        <w:rPr>
          <w:rFonts w:ascii="Times New Roman" w:hAnsi="Times New Roman" w:cs="Times New Roman"/>
          <w:b/>
          <w:sz w:val="24"/>
          <w:szCs w:val="24"/>
          <w:lang w:eastAsia="id-ID"/>
        </w:rPr>
        <w:t>M.</w:t>
      </w:r>
      <w:proofErr w:type="gramStart"/>
      <w:r>
        <w:rPr>
          <w:rFonts w:ascii="Times New Roman" w:hAnsi="Times New Roman" w:cs="Times New Roman"/>
          <w:b/>
          <w:sz w:val="24"/>
          <w:szCs w:val="24"/>
          <w:lang w:eastAsia="id-ID"/>
        </w:rPr>
        <w:t>Pd.I</w:t>
      </w:r>
      <w:proofErr w:type="spellEnd"/>
      <w:proofErr w:type="gramEnd"/>
    </w:p>
    <w:p w14:paraId="56141FA8" w14:textId="43477E66" w:rsidR="00204292" w:rsidRDefault="00204292" w:rsidP="004E5428">
      <w:pPr>
        <w:autoSpaceDE w:val="0"/>
        <w:autoSpaceDN w:val="0"/>
        <w:adjustRightInd w:val="0"/>
        <w:spacing w:after="0" w:line="240"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(Dosen IAI </w:t>
      </w:r>
      <w:proofErr w:type="spellStart"/>
      <w:r>
        <w:rPr>
          <w:rFonts w:ascii="Times New Roman" w:hAnsi="Times New Roman" w:cs="Times New Roman"/>
          <w:b/>
          <w:sz w:val="24"/>
          <w:szCs w:val="24"/>
          <w:lang w:eastAsia="id-ID"/>
        </w:rPr>
        <w:t>Pangeran</w:t>
      </w:r>
      <w:proofErr w:type="spellEnd"/>
      <w:r>
        <w:rPr>
          <w:rFonts w:ascii="Times New Roman" w:hAnsi="Times New Roman" w:cs="Times New Roman"/>
          <w:b/>
          <w:sz w:val="24"/>
          <w:szCs w:val="24"/>
          <w:lang w:eastAsia="id-ID"/>
        </w:rPr>
        <w:t xml:space="preserve"> </w:t>
      </w:r>
      <w:proofErr w:type="spellStart"/>
      <w:r>
        <w:rPr>
          <w:rFonts w:ascii="Times New Roman" w:hAnsi="Times New Roman" w:cs="Times New Roman"/>
          <w:b/>
          <w:sz w:val="24"/>
          <w:szCs w:val="24"/>
          <w:lang w:eastAsia="id-ID"/>
        </w:rPr>
        <w:t>Diponegoro</w:t>
      </w:r>
      <w:proofErr w:type="spellEnd"/>
      <w:r>
        <w:rPr>
          <w:rFonts w:ascii="Times New Roman" w:hAnsi="Times New Roman" w:cs="Times New Roman"/>
          <w:b/>
          <w:sz w:val="24"/>
          <w:szCs w:val="24"/>
          <w:lang w:eastAsia="id-ID"/>
        </w:rPr>
        <w:t xml:space="preserve"> </w:t>
      </w:r>
      <w:proofErr w:type="spellStart"/>
      <w:r>
        <w:rPr>
          <w:rFonts w:ascii="Times New Roman" w:hAnsi="Times New Roman" w:cs="Times New Roman"/>
          <w:b/>
          <w:sz w:val="24"/>
          <w:szCs w:val="24"/>
          <w:lang w:eastAsia="id-ID"/>
        </w:rPr>
        <w:t>Nganjuk</w:t>
      </w:r>
      <w:proofErr w:type="spellEnd"/>
      <w:r>
        <w:rPr>
          <w:rFonts w:ascii="Times New Roman" w:hAnsi="Times New Roman" w:cs="Times New Roman"/>
          <w:b/>
          <w:sz w:val="24"/>
          <w:szCs w:val="24"/>
          <w:lang w:eastAsia="id-ID"/>
        </w:rPr>
        <w:t>)</w:t>
      </w:r>
    </w:p>
    <w:p w14:paraId="3E732CAD" w14:textId="77777777" w:rsidR="00204292" w:rsidRDefault="00204292" w:rsidP="004E5428">
      <w:pPr>
        <w:autoSpaceDE w:val="0"/>
        <w:autoSpaceDN w:val="0"/>
        <w:adjustRightInd w:val="0"/>
        <w:spacing w:after="0" w:line="360" w:lineRule="auto"/>
        <w:jc w:val="center"/>
        <w:rPr>
          <w:rFonts w:ascii="Times New Roman" w:hAnsi="Times New Roman" w:cs="Times New Roman"/>
          <w:b/>
          <w:sz w:val="24"/>
          <w:szCs w:val="24"/>
          <w:lang w:eastAsia="id-ID"/>
        </w:rPr>
      </w:pPr>
    </w:p>
    <w:p w14:paraId="1A9F4D3D" w14:textId="224551AE" w:rsidR="00204292" w:rsidRPr="000343E8" w:rsidRDefault="00204292" w:rsidP="004E5428">
      <w:pPr>
        <w:autoSpaceDE w:val="0"/>
        <w:autoSpaceDN w:val="0"/>
        <w:adjustRightInd w:val="0"/>
        <w:spacing w:after="0" w:line="360" w:lineRule="auto"/>
        <w:jc w:val="center"/>
        <w:rPr>
          <w:rFonts w:ascii="Times New Roman" w:hAnsi="Times New Roman" w:cs="Times New Roman"/>
          <w:sz w:val="24"/>
          <w:szCs w:val="24"/>
        </w:rPr>
      </w:pPr>
      <w:proofErr w:type="spellStart"/>
      <w:r>
        <w:rPr>
          <w:rFonts w:ascii="Times New Roman" w:hAnsi="Times New Roman" w:cs="Times New Roman"/>
          <w:b/>
          <w:sz w:val="24"/>
          <w:szCs w:val="24"/>
          <w:lang w:eastAsia="id-ID"/>
        </w:rPr>
        <w:t>Abstrak</w:t>
      </w:r>
      <w:proofErr w:type="spellEnd"/>
    </w:p>
    <w:p w14:paraId="18A85385" w14:textId="08FB4D88" w:rsidR="00387050" w:rsidRDefault="00387050" w:rsidP="004E5428">
      <w:pPr>
        <w:spacing w:after="0" w:line="240" w:lineRule="auto"/>
        <w:ind w:left="709" w:right="567" w:firstLine="11"/>
        <w:jc w:val="both"/>
        <w:rPr>
          <w:rFonts w:asciiTheme="majorBidi" w:hAnsiTheme="majorBidi" w:cstheme="majorBidi"/>
          <w:sz w:val="24"/>
          <w:szCs w:val="24"/>
          <w:lang w:val="id-ID"/>
        </w:rPr>
      </w:pPr>
      <w:r w:rsidRPr="007D32C0">
        <w:rPr>
          <w:rFonts w:asciiTheme="majorBidi" w:hAnsiTheme="majorBidi" w:cstheme="majorBidi"/>
          <w:sz w:val="24"/>
          <w:szCs w:val="24"/>
          <w:lang w:val="id-ID"/>
        </w:rPr>
        <w:t>Pendidikan akhlak merupakan satu upaya pembentukan karakter dengan tujuan agar manusia memiliki sifat yang baik seperti yang tel</w:t>
      </w:r>
      <w:r>
        <w:rPr>
          <w:rFonts w:asciiTheme="majorBidi" w:hAnsiTheme="majorBidi" w:cstheme="majorBidi"/>
          <w:sz w:val="24"/>
          <w:szCs w:val="24"/>
          <w:lang w:val="id-ID"/>
        </w:rPr>
        <w:t xml:space="preserve">ah dicontohkan oleh Rasullah </w:t>
      </w:r>
      <w:r w:rsidRPr="00291BC6">
        <w:rPr>
          <w:rFonts w:asciiTheme="majorBidi" w:hAnsiTheme="majorBidi" w:cstheme="majorBidi"/>
          <w:sz w:val="24"/>
          <w:szCs w:val="24"/>
          <w:lang w:val="id-ID"/>
        </w:rPr>
        <w:t>SAW</w:t>
      </w:r>
      <w:r w:rsidRPr="007D32C0">
        <w:rPr>
          <w:rFonts w:asciiTheme="majorBidi" w:hAnsiTheme="majorBidi" w:cstheme="majorBidi"/>
          <w:sz w:val="24"/>
          <w:szCs w:val="24"/>
          <w:lang w:val="id-ID"/>
        </w:rPr>
        <w:t xml:space="preserve">. Sedangkan pedoman umat Islam yaitu </w:t>
      </w:r>
      <w:proofErr w:type="spellStart"/>
      <w:r w:rsidR="005819BB">
        <w:rPr>
          <w:rFonts w:asciiTheme="majorBidi" w:hAnsiTheme="majorBidi" w:cstheme="majorBidi"/>
          <w:sz w:val="24"/>
          <w:szCs w:val="24"/>
          <w:lang w:val="id-ID"/>
        </w:rPr>
        <w:t>a</w:t>
      </w:r>
      <w:r w:rsidRPr="007D32C0">
        <w:rPr>
          <w:rFonts w:asciiTheme="majorBidi" w:hAnsiTheme="majorBidi" w:cstheme="majorBidi"/>
          <w:sz w:val="24"/>
          <w:szCs w:val="24"/>
          <w:lang w:val="id-ID"/>
        </w:rPr>
        <w:t>l-Qur’an</w:t>
      </w:r>
      <w:proofErr w:type="spellEnd"/>
      <w:r w:rsidRPr="007D32C0">
        <w:rPr>
          <w:rFonts w:asciiTheme="majorBidi" w:hAnsiTheme="majorBidi" w:cstheme="majorBidi"/>
          <w:sz w:val="24"/>
          <w:szCs w:val="24"/>
          <w:lang w:val="id-ID"/>
        </w:rPr>
        <w:t xml:space="preserve"> </w:t>
      </w:r>
      <w:proofErr w:type="spellStart"/>
      <w:r w:rsidRPr="007D32C0">
        <w:rPr>
          <w:rFonts w:asciiTheme="majorBidi" w:hAnsiTheme="majorBidi" w:cstheme="majorBidi"/>
          <w:sz w:val="24"/>
          <w:szCs w:val="24"/>
          <w:lang w:val="id-ID"/>
        </w:rPr>
        <w:t>didalamnya</w:t>
      </w:r>
      <w:proofErr w:type="spellEnd"/>
      <w:r w:rsidRPr="007D32C0">
        <w:rPr>
          <w:rFonts w:asciiTheme="majorBidi" w:hAnsiTheme="majorBidi" w:cstheme="majorBidi"/>
          <w:sz w:val="24"/>
          <w:szCs w:val="24"/>
          <w:lang w:val="id-ID"/>
        </w:rPr>
        <w:t xml:space="preserve"> banyak kisa</w:t>
      </w:r>
      <w:r>
        <w:rPr>
          <w:rFonts w:asciiTheme="majorBidi" w:hAnsiTheme="majorBidi" w:cstheme="majorBidi"/>
          <w:sz w:val="24"/>
          <w:szCs w:val="24"/>
          <w:lang w:val="id-ID"/>
        </w:rPr>
        <w:t>h</w:t>
      </w:r>
      <w:r w:rsidRPr="007D32C0">
        <w:rPr>
          <w:rFonts w:asciiTheme="majorBidi" w:hAnsiTheme="majorBidi" w:cstheme="majorBidi"/>
          <w:sz w:val="24"/>
          <w:szCs w:val="24"/>
          <w:lang w:val="id-ID"/>
        </w:rPr>
        <w:t xml:space="preserve">-kisah </w:t>
      </w:r>
      <w:r w:rsidR="005819BB">
        <w:rPr>
          <w:rFonts w:asciiTheme="majorBidi" w:hAnsiTheme="majorBidi" w:cstheme="majorBidi"/>
          <w:sz w:val="24"/>
          <w:szCs w:val="24"/>
          <w:lang w:val="id-ID"/>
        </w:rPr>
        <w:t>r</w:t>
      </w:r>
      <w:r w:rsidRPr="007D32C0">
        <w:rPr>
          <w:rFonts w:asciiTheme="majorBidi" w:hAnsiTheme="majorBidi" w:cstheme="majorBidi"/>
          <w:sz w:val="24"/>
          <w:szCs w:val="24"/>
          <w:lang w:val="id-ID"/>
        </w:rPr>
        <w:t xml:space="preserve">asul atau sifat </w:t>
      </w:r>
      <w:r w:rsidR="005819BB">
        <w:rPr>
          <w:rFonts w:asciiTheme="majorBidi" w:hAnsiTheme="majorBidi" w:cstheme="majorBidi"/>
          <w:sz w:val="24"/>
          <w:szCs w:val="24"/>
          <w:lang w:val="id-ID"/>
        </w:rPr>
        <w:t>r</w:t>
      </w:r>
      <w:r w:rsidRPr="007D32C0">
        <w:rPr>
          <w:rFonts w:asciiTheme="majorBidi" w:hAnsiTheme="majorBidi" w:cstheme="majorBidi"/>
          <w:sz w:val="24"/>
          <w:szCs w:val="24"/>
          <w:lang w:val="id-ID"/>
        </w:rPr>
        <w:t xml:space="preserve">asul yang menerangkan </w:t>
      </w:r>
      <w:r w:rsidR="005819BB">
        <w:rPr>
          <w:rFonts w:asciiTheme="majorBidi" w:hAnsiTheme="majorBidi" w:cstheme="majorBidi"/>
          <w:sz w:val="24"/>
          <w:szCs w:val="24"/>
          <w:lang w:val="id-ID"/>
        </w:rPr>
        <w:t>p</w:t>
      </w:r>
      <w:r w:rsidRPr="007D32C0">
        <w:rPr>
          <w:rFonts w:asciiTheme="majorBidi" w:hAnsiTheme="majorBidi" w:cstheme="majorBidi"/>
          <w:sz w:val="24"/>
          <w:szCs w:val="24"/>
          <w:lang w:val="id-ID"/>
        </w:rPr>
        <w:t xml:space="preserve">endidikan </w:t>
      </w:r>
      <w:r w:rsidR="005819BB">
        <w:rPr>
          <w:rFonts w:asciiTheme="majorBidi" w:hAnsiTheme="majorBidi" w:cstheme="majorBidi"/>
          <w:sz w:val="24"/>
          <w:szCs w:val="24"/>
          <w:lang w:val="id-ID"/>
        </w:rPr>
        <w:t>a</w:t>
      </w:r>
      <w:r w:rsidRPr="007D32C0">
        <w:rPr>
          <w:rFonts w:asciiTheme="majorBidi" w:hAnsiTheme="majorBidi" w:cstheme="majorBidi"/>
          <w:sz w:val="24"/>
          <w:szCs w:val="24"/>
          <w:lang w:val="id-ID"/>
        </w:rPr>
        <w:t xml:space="preserve">khlak </w:t>
      </w:r>
      <w:r w:rsidR="005819BB">
        <w:rPr>
          <w:rFonts w:asciiTheme="majorBidi" w:hAnsiTheme="majorBidi" w:cstheme="majorBidi"/>
          <w:sz w:val="24"/>
          <w:szCs w:val="24"/>
          <w:lang w:val="id-ID"/>
        </w:rPr>
        <w:t>d</w:t>
      </w:r>
      <w:r w:rsidRPr="007D32C0">
        <w:rPr>
          <w:rFonts w:asciiTheme="majorBidi" w:hAnsiTheme="majorBidi" w:cstheme="majorBidi"/>
          <w:sz w:val="24"/>
          <w:szCs w:val="24"/>
          <w:lang w:val="id-ID"/>
        </w:rPr>
        <w:t xml:space="preserve">i dalam </w:t>
      </w:r>
      <w:proofErr w:type="spellStart"/>
      <w:r w:rsidR="005819BB">
        <w:rPr>
          <w:rFonts w:asciiTheme="majorBidi" w:hAnsiTheme="majorBidi" w:cstheme="majorBidi"/>
          <w:sz w:val="24"/>
          <w:szCs w:val="24"/>
          <w:lang w:val="id-ID"/>
        </w:rPr>
        <w:t>a</w:t>
      </w:r>
      <w:r w:rsidRPr="007D32C0">
        <w:rPr>
          <w:rFonts w:asciiTheme="majorBidi" w:hAnsiTheme="majorBidi" w:cstheme="majorBidi"/>
          <w:sz w:val="24"/>
          <w:szCs w:val="24"/>
          <w:lang w:val="id-ID"/>
        </w:rPr>
        <w:t>l-Qur’an</w:t>
      </w:r>
      <w:proofErr w:type="spellEnd"/>
      <w:r w:rsidRPr="007D32C0">
        <w:rPr>
          <w:rFonts w:asciiTheme="majorBidi" w:hAnsiTheme="majorBidi" w:cstheme="majorBidi"/>
          <w:sz w:val="24"/>
          <w:szCs w:val="24"/>
          <w:lang w:val="id-ID"/>
        </w:rPr>
        <w:t xml:space="preserve"> ada begitu banyak nilai-nilai akhlak yang dapat di</w:t>
      </w:r>
      <w:r w:rsidR="005819BB">
        <w:rPr>
          <w:rFonts w:asciiTheme="majorBidi" w:hAnsiTheme="majorBidi" w:cstheme="majorBidi"/>
          <w:sz w:val="24"/>
          <w:szCs w:val="24"/>
          <w:lang w:val="id-ID"/>
        </w:rPr>
        <w:t xml:space="preserve">jadikan </w:t>
      </w:r>
      <w:proofErr w:type="spellStart"/>
      <w:r w:rsidR="005819BB">
        <w:rPr>
          <w:rFonts w:asciiTheme="majorBidi" w:hAnsiTheme="majorBidi" w:cstheme="majorBidi"/>
          <w:sz w:val="24"/>
          <w:szCs w:val="24"/>
          <w:lang w:val="id-ID"/>
        </w:rPr>
        <w:t>refrensi</w:t>
      </w:r>
      <w:proofErr w:type="spellEnd"/>
      <w:r w:rsidRPr="007D32C0">
        <w:rPr>
          <w:rFonts w:asciiTheme="majorBidi" w:hAnsiTheme="majorBidi" w:cstheme="majorBidi"/>
          <w:sz w:val="24"/>
          <w:szCs w:val="24"/>
          <w:lang w:val="id-ID"/>
        </w:rPr>
        <w:t xml:space="preserve"> dalam melaksanakan pendidikan. </w:t>
      </w:r>
    </w:p>
    <w:p w14:paraId="0C98D2C3" w14:textId="212635D1" w:rsidR="00387050" w:rsidRDefault="005819BB" w:rsidP="004E5428">
      <w:pPr>
        <w:spacing w:after="0" w:line="240" w:lineRule="auto"/>
        <w:ind w:left="709" w:right="567" w:firstLine="11"/>
        <w:jc w:val="both"/>
        <w:rPr>
          <w:rFonts w:asciiTheme="majorBidi" w:hAnsiTheme="majorBidi" w:cstheme="majorBidi"/>
          <w:sz w:val="24"/>
          <w:szCs w:val="24"/>
        </w:rPr>
      </w:pPr>
      <w:r>
        <w:rPr>
          <w:rFonts w:asciiTheme="majorBidi" w:hAnsiTheme="majorBidi" w:cstheme="majorBidi"/>
          <w:sz w:val="24"/>
          <w:szCs w:val="24"/>
        </w:rPr>
        <w:t>N</w:t>
      </w:r>
      <w:r w:rsidR="00387050" w:rsidRPr="007D32C0">
        <w:rPr>
          <w:rFonts w:asciiTheme="majorBidi" w:hAnsiTheme="majorBidi" w:cstheme="majorBidi"/>
          <w:sz w:val="24"/>
          <w:szCs w:val="24"/>
        </w:rPr>
        <w:t>ilai-</w:t>
      </w:r>
      <w:proofErr w:type="spellStart"/>
      <w:r w:rsidR="00387050" w:rsidRPr="007D32C0">
        <w:rPr>
          <w:rFonts w:asciiTheme="majorBidi" w:hAnsiTheme="majorBidi" w:cstheme="majorBidi"/>
          <w:sz w:val="24"/>
          <w:szCs w:val="24"/>
        </w:rPr>
        <w:t>nilai</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tersebut</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tentunya</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akan</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lebih</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relevan</w:t>
      </w:r>
      <w:proofErr w:type="spellEnd"/>
      <w:r w:rsidR="00387050" w:rsidRPr="007D32C0">
        <w:rPr>
          <w:rFonts w:asciiTheme="majorBidi" w:hAnsiTheme="majorBidi" w:cstheme="majorBidi"/>
          <w:sz w:val="24"/>
          <w:szCs w:val="24"/>
        </w:rPr>
        <w:t xml:space="preserve"> dan </w:t>
      </w:r>
      <w:proofErr w:type="spellStart"/>
      <w:r w:rsidR="00387050" w:rsidRPr="007D32C0">
        <w:rPr>
          <w:rFonts w:asciiTheme="majorBidi" w:hAnsiTheme="majorBidi" w:cstheme="majorBidi"/>
          <w:sz w:val="24"/>
          <w:szCs w:val="24"/>
        </w:rPr>
        <w:t>sejalan</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dengan</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tujuan</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pendidikan</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karakter</w:t>
      </w:r>
      <w:proofErr w:type="spellEnd"/>
      <w:r w:rsidR="00387050" w:rsidRPr="007D32C0">
        <w:rPr>
          <w:rFonts w:asciiTheme="majorBidi" w:hAnsiTheme="majorBidi" w:cstheme="majorBidi"/>
          <w:sz w:val="24"/>
          <w:szCs w:val="24"/>
        </w:rPr>
        <w:t xml:space="preserve">. Surat Yusuf </w:t>
      </w:r>
      <w:proofErr w:type="spellStart"/>
      <w:r w:rsidR="00387050" w:rsidRPr="007D32C0">
        <w:rPr>
          <w:rFonts w:asciiTheme="majorBidi" w:hAnsiTheme="majorBidi" w:cstheme="majorBidi"/>
          <w:sz w:val="24"/>
          <w:szCs w:val="24"/>
        </w:rPr>
        <w:t>ayat</w:t>
      </w:r>
      <w:proofErr w:type="spellEnd"/>
      <w:r w:rsidR="00387050">
        <w:rPr>
          <w:rFonts w:asciiTheme="majorBidi" w:hAnsiTheme="majorBidi" w:cstheme="majorBidi"/>
          <w:sz w:val="24"/>
          <w:szCs w:val="24"/>
        </w:rPr>
        <w:t xml:space="preserve"> 23-25 </w:t>
      </w:r>
      <w:proofErr w:type="spellStart"/>
      <w:r w:rsidR="00387050">
        <w:rPr>
          <w:rFonts w:asciiTheme="majorBidi" w:hAnsiTheme="majorBidi" w:cstheme="majorBidi"/>
          <w:sz w:val="24"/>
          <w:szCs w:val="24"/>
        </w:rPr>
        <w:t>memiliki</w:t>
      </w:r>
      <w:proofErr w:type="spellEnd"/>
      <w:r w:rsidR="00387050">
        <w:rPr>
          <w:rFonts w:asciiTheme="majorBidi" w:hAnsiTheme="majorBidi" w:cstheme="majorBidi"/>
          <w:sz w:val="24"/>
          <w:szCs w:val="24"/>
        </w:rPr>
        <w:t xml:space="preserve"> </w:t>
      </w:r>
      <w:proofErr w:type="spellStart"/>
      <w:r w:rsidR="00387050">
        <w:rPr>
          <w:rFonts w:asciiTheme="majorBidi" w:hAnsiTheme="majorBidi" w:cstheme="majorBidi"/>
          <w:sz w:val="24"/>
          <w:szCs w:val="24"/>
        </w:rPr>
        <w:t>kandungan</w:t>
      </w:r>
      <w:proofErr w:type="spellEnd"/>
      <w:r w:rsidR="00387050">
        <w:rPr>
          <w:rFonts w:asciiTheme="majorBidi" w:hAnsiTheme="majorBidi" w:cstheme="majorBidi"/>
          <w:sz w:val="24"/>
          <w:szCs w:val="24"/>
        </w:rPr>
        <w:t xml:space="preserve"> </w:t>
      </w:r>
      <w:proofErr w:type="spellStart"/>
      <w:r w:rsidR="00387050">
        <w:rPr>
          <w:rFonts w:asciiTheme="majorBidi" w:hAnsiTheme="majorBidi" w:cstheme="majorBidi"/>
          <w:sz w:val="24"/>
          <w:szCs w:val="24"/>
        </w:rPr>
        <w:t>nilai-</w:t>
      </w:r>
      <w:r w:rsidR="00387050" w:rsidRPr="007D32C0">
        <w:rPr>
          <w:rFonts w:asciiTheme="majorBidi" w:hAnsiTheme="majorBidi" w:cstheme="majorBidi"/>
          <w:sz w:val="24"/>
          <w:szCs w:val="24"/>
        </w:rPr>
        <w:t>nilai</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Akhlak</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diambil</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dari</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kisah</w:t>
      </w:r>
      <w:proofErr w:type="spellEnd"/>
      <w:r w:rsidR="00387050" w:rsidRPr="007D32C0">
        <w:rPr>
          <w:rFonts w:asciiTheme="majorBidi" w:hAnsiTheme="majorBidi" w:cstheme="majorBidi"/>
          <w:sz w:val="24"/>
          <w:szCs w:val="24"/>
        </w:rPr>
        <w:t xml:space="preserve"> Nabi Yusuf yang </w:t>
      </w:r>
      <w:proofErr w:type="spellStart"/>
      <w:r w:rsidR="00387050" w:rsidRPr="007D32C0">
        <w:rPr>
          <w:rFonts w:asciiTheme="majorBidi" w:hAnsiTheme="majorBidi" w:cstheme="majorBidi"/>
          <w:sz w:val="24"/>
          <w:szCs w:val="24"/>
        </w:rPr>
        <w:t>patut</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dikembangkan</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lebih</w:t>
      </w:r>
      <w:proofErr w:type="spellEnd"/>
      <w:r w:rsidR="00387050" w:rsidRPr="007D32C0">
        <w:rPr>
          <w:rFonts w:asciiTheme="majorBidi" w:hAnsiTheme="majorBidi" w:cstheme="majorBidi"/>
          <w:sz w:val="24"/>
          <w:szCs w:val="24"/>
        </w:rPr>
        <w:t xml:space="preserve"> </w:t>
      </w:r>
      <w:proofErr w:type="spellStart"/>
      <w:r w:rsidR="00387050" w:rsidRPr="007D32C0">
        <w:rPr>
          <w:rFonts w:asciiTheme="majorBidi" w:hAnsiTheme="majorBidi" w:cstheme="majorBidi"/>
          <w:sz w:val="24"/>
          <w:szCs w:val="24"/>
        </w:rPr>
        <w:t>lanjut</w:t>
      </w:r>
      <w:proofErr w:type="spellEnd"/>
      <w:r w:rsidR="00387050">
        <w:rPr>
          <w:rFonts w:asciiTheme="majorBidi" w:hAnsiTheme="majorBidi" w:cstheme="majorBidi"/>
          <w:sz w:val="24"/>
          <w:szCs w:val="24"/>
        </w:rPr>
        <w:t>.</w:t>
      </w:r>
      <w:r w:rsidR="00387050" w:rsidRPr="007D32C0">
        <w:rPr>
          <w:rFonts w:asciiTheme="majorBidi" w:hAnsiTheme="majorBidi" w:cstheme="majorBidi"/>
          <w:sz w:val="24"/>
          <w:szCs w:val="24"/>
        </w:rPr>
        <w:t xml:space="preserve"> </w:t>
      </w:r>
    </w:p>
    <w:p w14:paraId="6C04FA02" w14:textId="77777777" w:rsidR="00550477" w:rsidRDefault="00387050" w:rsidP="004E5428">
      <w:pPr>
        <w:spacing w:after="0" w:line="240" w:lineRule="auto"/>
        <w:ind w:left="709" w:right="567" w:firstLine="11"/>
        <w:jc w:val="both"/>
        <w:rPr>
          <w:rFonts w:asciiTheme="majorBidi" w:hAnsiTheme="majorBidi" w:cstheme="majorBidi"/>
          <w:sz w:val="24"/>
          <w:szCs w:val="24"/>
        </w:rPr>
      </w:pPr>
      <w:r>
        <w:rPr>
          <w:rFonts w:asciiTheme="majorBidi" w:hAnsiTheme="majorBidi" w:cstheme="majorBidi"/>
          <w:sz w:val="24"/>
          <w:szCs w:val="24"/>
        </w:rPr>
        <w:t>Nilai-</w:t>
      </w:r>
      <w:proofErr w:type="spellStart"/>
      <w:r>
        <w:rPr>
          <w:rFonts w:asciiTheme="majorBidi" w:hAnsiTheme="majorBidi" w:cstheme="majorBidi"/>
          <w:sz w:val="24"/>
          <w:szCs w:val="24"/>
        </w:rPr>
        <w:t>nilai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pendidikan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dalam</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diri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nabi</w:t>
      </w:r>
      <w:proofErr w:type="spellEnd"/>
      <w:r w:rsidRPr="007D32C0">
        <w:rPr>
          <w:rFonts w:asciiTheme="majorBidi" w:hAnsiTheme="majorBidi" w:cstheme="majorBidi"/>
          <w:sz w:val="24"/>
          <w:szCs w:val="24"/>
        </w:rPr>
        <w:t xml:space="preserve"> Yusuf </w:t>
      </w:r>
      <w:proofErr w:type="spellStart"/>
      <w:r w:rsidR="005819BB">
        <w:rPr>
          <w:rFonts w:asciiTheme="majorBidi" w:hAnsiTheme="majorBidi" w:cstheme="majorBidi"/>
          <w:sz w:val="24"/>
          <w:szCs w:val="24"/>
        </w:rPr>
        <w:t>yaitu</w:t>
      </w:r>
      <w:proofErr w:type="spellEnd"/>
      <w:r w:rsidR="005819BB">
        <w:rPr>
          <w:rFonts w:asciiTheme="majorBidi" w:hAnsiTheme="majorBidi" w:cstheme="majorBidi"/>
          <w:sz w:val="24"/>
          <w:szCs w:val="24"/>
        </w:rPr>
        <w:t xml:space="preserve"> </w:t>
      </w:r>
      <w:proofErr w:type="spellStart"/>
      <w:r w:rsidRPr="007D32C0">
        <w:rPr>
          <w:rFonts w:asciiTheme="majorBidi" w:hAnsiTheme="majorBidi" w:cstheme="majorBidi"/>
          <w:sz w:val="24"/>
          <w:szCs w:val="24"/>
        </w:rPr>
        <w:t>memiliki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yang sangat </w:t>
      </w:r>
      <w:proofErr w:type="spellStart"/>
      <w:r w:rsidRPr="007D32C0">
        <w:rPr>
          <w:rFonts w:asciiTheme="majorBidi" w:hAnsiTheme="majorBidi" w:cstheme="majorBidi"/>
          <w:sz w:val="24"/>
          <w:szCs w:val="24"/>
        </w:rPr>
        <w:t>baik</w:t>
      </w:r>
      <w:proofErr w:type="spellEnd"/>
      <w:r w:rsidRPr="007D32C0">
        <w:rPr>
          <w:rFonts w:asciiTheme="majorBidi" w:hAnsiTheme="majorBidi" w:cstheme="majorBidi"/>
          <w:sz w:val="24"/>
          <w:szCs w:val="24"/>
        </w:rPr>
        <w:t xml:space="preserve"> </w:t>
      </w:r>
      <w:proofErr w:type="spellStart"/>
      <w:r w:rsidR="005819BB">
        <w:rPr>
          <w:rFonts w:asciiTheme="majorBidi" w:hAnsiTheme="majorBidi" w:cstheme="majorBidi"/>
          <w:sz w:val="24"/>
          <w:szCs w:val="24"/>
        </w:rPr>
        <w:t>adalah</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nilai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sabar</w:t>
      </w:r>
      <w:proofErr w:type="spellEnd"/>
      <w:r w:rsidR="005819BB">
        <w:rPr>
          <w:rFonts w:asciiTheme="majorBidi" w:hAnsiTheme="majorBidi" w:cstheme="majorBidi"/>
          <w:sz w:val="24"/>
          <w:szCs w:val="24"/>
        </w:rPr>
        <w:t>.</w:t>
      </w:r>
      <w:r w:rsidRPr="007D32C0">
        <w:rPr>
          <w:rFonts w:asciiTheme="majorBidi" w:hAnsiTheme="majorBidi" w:cstheme="majorBidi"/>
          <w:sz w:val="24"/>
          <w:szCs w:val="24"/>
        </w:rPr>
        <w:t xml:space="preserve"> </w:t>
      </w:r>
      <w:r w:rsidR="005819BB">
        <w:rPr>
          <w:rFonts w:asciiTheme="majorBidi" w:hAnsiTheme="majorBidi" w:cstheme="majorBidi"/>
          <w:sz w:val="24"/>
          <w:szCs w:val="24"/>
        </w:rPr>
        <w:t xml:space="preserve">Nabi </w:t>
      </w:r>
      <w:r w:rsidRPr="007D32C0">
        <w:rPr>
          <w:rFonts w:asciiTheme="majorBidi" w:hAnsiTheme="majorBidi" w:cstheme="majorBidi"/>
          <w:sz w:val="24"/>
          <w:szCs w:val="24"/>
        </w:rPr>
        <w:t xml:space="preserve">Yusuf </w:t>
      </w:r>
      <w:proofErr w:type="spellStart"/>
      <w:r w:rsidRPr="007D32C0">
        <w:rPr>
          <w:rFonts w:asciiTheme="majorBidi" w:hAnsiTheme="majorBidi" w:cstheme="majorBidi"/>
          <w:sz w:val="24"/>
          <w:szCs w:val="24"/>
        </w:rPr>
        <w:t>memiliki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005819BB">
        <w:rPr>
          <w:rFonts w:asciiTheme="majorBidi" w:hAnsiTheme="majorBidi" w:cstheme="majorBidi"/>
          <w:sz w:val="24"/>
          <w:szCs w:val="24"/>
        </w:rPr>
        <w:t>i</w:t>
      </w:r>
      <w:r w:rsidRPr="007D32C0">
        <w:rPr>
          <w:rFonts w:asciiTheme="majorBidi" w:hAnsiTheme="majorBidi" w:cstheme="majorBidi"/>
          <w:sz w:val="24"/>
          <w:szCs w:val="24"/>
        </w:rPr>
        <w:t>hsan</w:t>
      </w:r>
      <w:proofErr w:type="spellEnd"/>
      <w:r w:rsidRPr="007D32C0">
        <w:rPr>
          <w:rFonts w:asciiTheme="majorBidi" w:hAnsiTheme="majorBidi" w:cstheme="majorBidi"/>
          <w:sz w:val="24"/>
          <w:szCs w:val="24"/>
        </w:rPr>
        <w:t xml:space="preserve"> dan</w:t>
      </w:r>
      <w:r w:rsidR="005819BB">
        <w:rPr>
          <w:rFonts w:asciiTheme="majorBidi" w:hAnsiTheme="majorBidi" w:cstheme="majorBidi"/>
          <w:sz w:val="24"/>
          <w:szCs w:val="24"/>
        </w:rPr>
        <w:t xml:space="preserve"> </w:t>
      </w:r>
      <w:proofErr w:type="spellStart"/>
      <w:r w:rsidRPr="007D32C0">
        <w:rPr>
          <w:rFonts w:asciiTheme="majorBidi" w:hAnsiTheme="majorBidi" w:cstheme="majorBidi"/>
          <w:sz w:val="24"/>
          <w:szCs w:val="24"/>
        </w:rPr>
        <w:t>mempunyai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tanggung</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jawab</w:t>
      </w:r>
      <w:proofErr w:type="spellEnd"/>
      <w:r w:rsidR="005819BB">
        <w:rPr>
          <w:rFonts w:asciiTheme="majorBidi" w:hAnsiTheme="majorBidi" w:cstheme="majorBidi"/>
          <w:sz w:val="24"/>
          <w:szCs w:val="24"/>
        </w:rPr>
        <w:t xml:space="preserve">, </w:t>
      </w:r>
      <w:proofErr w:type="spellStart"/>
      <w:r w:rsidRPr="007D32C0">
        <w:rPr>
          <w:rFonts w:asciiTheme="majorBidi" w:hAnsiTheme="majorBidi" w:cstheme="majorBidi"/>
          <w:sz w:val="24"/>
          <w:szCs w:val="24"/>
        </w:rPr>
        <w:t>teguh</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pendirian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menghindari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perbuatan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berdua-duaan</w:t>
      </w:r>
      <w:proofErr w:type="spellEnd"/>
      <w:r w:rsidR="005819BB">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atau</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tidak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mendekati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per</w:t>
      </w:r>
      <w:r>
        <w:rPr>
          <w:rFonts w:asciiTheme="majorBidi" w:hAnsiTheme="majorBidi" w:cstheme="majorBidi"/>
          <w:sz w:val="24"/>
          <w:szCs w:val="24"/>
        </w:rPr>
        <w:t>buatan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diinginkan</w:t>
      </w:r>
      <w:proofErr w:type="spellEnd"/>
      <w:r w:rsidR="005819BB">
        <w:rPr>
          <w:rFonts w:asciiTheme="majorBidi" w:hAnsiTheme="majorBidi" w:cstheme="majorBidi"/>
          <w:sz w:val="24"/>
          <w:szCs w:val="24"/>
        </w:rPr>
        <w:t xml:space="preserve">. </w:t>
      </w:r>
    </w:p>
    <w:p w14:paraId="1A03EDB0" w14:textId="29D503F1" w:rsidR="005819BB" w:rsidRDefault="00387050" w:rsidP="004E5428">
      <w:pPr>
        <w:spacing w:after="0" w:line="240" w:lineRule="auto"/>
        <w:ind w:left="709" w:right="567" w:firstLine="11"/>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dasarnya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nilai-nilai</w:t>
      </w:r>
      <w:proofErr w:type="spellEnd"/>
      <w:r>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pendidikan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dalam</w:t>
      </w:r>
      <w:proofErr w:type="spellEnd"/>
      <w:r w:rsidRPr="007D32C0">
        <w:rPr>
          <w:rFonts w:asciiTheme="majorBidi" w:hAnsiTheme="majorBidi" w:cstheme="majorBidi"/>
          <w:sz w:val="24"/>
          <w:szCs w:val="24"/>
        </w:rPr>
        <w:t xml:space="preserve"> Al-Qur’an Surat Yusuf </w:t>
      </w:r>
      <w:proofErr w:type="spellStart"/>
      <w:r w:rsidRPr="007D32C0">
        <w:rPr>
          <w:rFonts w:asciiTheme="majorBidi" w:hAnsiTheme="majorBidi" w:cstheme="majorBidi"/>
          <w:sz w:val="24"/>
          <w:szCs w:val="24"/>
        </w:rPr>
        <w:t>ayat</w:t>
      </w:r>
      <w:proofErr w:type="spellEnd"/>
      <w:r w:rsidRPr="007D32C0">
        <w:rPr>
          <w:rFonts w:asciiTheme="majorBidi" w:hAnsiTheme="majorBidi" w:cstheme="majorBidi"/>
          <w:sz w:val="24"/>
          <w:szCs w:val="24"/>
        </w:rPr>
        <w:t xml:space="preserve"> 23-25 </w:t>
      </w:r>
      <w:proofErr w:type="spellStart"/>
      <w:r w:rsidRPr="007D32C0">
        <w:rPr>
          <w:rFonts w:asciiTheme="majorBidi" w:hAnsiTheme="majorBidi" w:cstheme="majorBidi"/>
          <w:sz w:val="24"/>
          <w:szCs w:val="24"/>
        </w:rPr>
        <w:t>terdapat</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nilai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sabar</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cerminan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sikap</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karakter</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religius</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nilai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ihsan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cerminan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sikap</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karakter</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religius</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nilai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tanggung</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jawab</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cerminan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sikap</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karakter</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patuh</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terhadap</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aturan-aturan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sosial</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maupun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aturan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umum</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nilai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akhlak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teguh</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pendirian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cerminan</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sikap</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karakter</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percaya</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diri</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untuk</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membentuk</w:t>
      </w:r>
      <w:proofErr w:type="spellEnd"/>
      <w:r w:rsidRPr="007D32C0">
        <w:rPr>
          <w:rFonts w:asciiTheme="majorBidi" w:hAnsiTheme="majorBidi" w:cstheme="majorBidi"/>
          <w:sz w:val="24"/>
          <w:szCs w:val="24"/>
        </w:rPr>
        <w:t xml:space="preserve"> orang-orang </w:t>
      </w:r>
      <w:proofErr w:type="spellStart"/>
      <w:r w:rsidRPr="007D32C0">
        <w:rPr>
          <w:rFonts w:asciiTheme="majorBidi" w:hAnsiTheme="majorBidi" w:cstheme="majorBidi"/>
          <w:sz w:val="24"/>
          <w:szCs w:val="24"/>
        </w:rPr>
        <w:t>atau</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peserta</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didik</w:t>
      </w:r>
      <w:proofErr w:type="spellEnd"/>
      <w:r w:rsidRPr="007D32C0">
        <w:rPr>
          <w:rFonts w:asciiTheme="majorBidi" w:hAnsiTheme="majorBidi" w:cstheme="majorBidi"/>
          <w:sz w:val="24"/>
          <w:szCs w:val="24"/>
        </w:rPr>
        <w:t xml:space="preserve"> yang </w:t>
      </w:r>
      <w:proofErr w:type="spellStart"/>
      <w:r w:rsidRPr="007D32C0">
        <w:rPr>
          <w:rFonts w:asciiTheme="majorBidi" w:hAnsiTheme="majorBidi" w:cstheme="majorBidi"/>
          <w:sz w:val="24"/>
          <w:szCs w:val="24"/>
        </w:rPr>
        <w:t>bermoral</w:t>
      </w:r>
      <w:proofErr w:type="spellEnd"/>
      <w:r w:rsidRPr="007D32C0">
        <w:rPr>
          <w:rFonts w:asciiTheme="majorBidi" w:hAnsiTheme="majorBidi" w:cstheme="majorBidi"/>
          <w:sz w:val="24"/>
          <w:szCs w:val="24"/>
        </w:rPr>
        <w:t xml:space="preserve"> </w:t>
      </w:r>
      <w:proofErr w:type="spellStart"/>
      <w:r w:rsidRPr="007D32C0">
        <w:rPr>
          <w:rFonts w:asciiTheme="majorBidi" w:hAnsiTheme="majorBidi" w:cstheme="majorBidi"/>
          <w:sz w:val="24"/>
          <w:szCs w:val="24"/>
        </w:rPr>
        <w:t>baik</w:t>
      </w:r>
      <w:proofErr w:type="spellEnd"/>
      <w:r w:rsidRPr="007D32C0">
        <w:rPr>
          <w:rFonts w:asciiTheme="majorBidi" w:hAnsiTheme="majorBidi" w:cstheme="majorBidi"/>
          <w:sz w:val="24"/>
          <w:szCs w:val="24"/>
        </w:rPr>
        <w:t xml:space="preserve">. </w:t>
      </w:r>
    </w:p>
    <w:p w14:paraId="55F52C72" w14:textId="77777777" w:rsidR="004E5428" w:rsidRPr="005234AE" w:rsidRDefault="004E5428" w:rsidP="008664A7">
      <w:pPr>
        <w:spacing w:after="0" w:line="360" w:lineRule="auto"/>
        <w:jc w:val="both"/>
        <w:rPr>
          <w:rFonts w:ascii="Times New Roman" w:hAnsi="Times New Roman" w:cs="Times New Roman"/>
          <w:b/>
          <w:sz w:val="24"/>
          <w:szCs w:val="24"/>
          <w:lang w:eastAsia="id-ID"/>
        </w:rPr>
      </w:pPr>
    </w:p>
    <w:p w14:paraId="6933B974" w14:textId="77777777" w:rsidR="000453BD" w:rsidRPr="00A0383F" w:rsidRDefault="000453BD" w:rsidP="00550477">
      <w:pPr>
        <w:pStyle w:val="Judul2"/>
        <w:spacing w:after="0" w:line="360" w:lineRule="auto"/>
      </w:pPr>
      <w:bookmarkStart w:id="1" w:name="_Toc136201862"/>
      <w:r w:rsidRPr="00A0383F">
        <w:t xml:space="preserve">Latar </w:t>
      </w:r>
      <w:proofErr w:type="spellStart"/>
      <w:r w:rsidRPr="00A0383F">
        <w:t>Belakang</w:t>
      </w:r>
      <w:bookmarkEnd w:id="1"/>
      <w:proofErr w:type="spellEnd"/>
    </w:p>
    <w:p w14:paraId="005E9566" w14:textId="77777777" w:rsidR="000453BD" w:rsidRDefault="000453BD" w:rsidP="00550477">
      <w:pPr>
        <w:autoSpaceDE w:val="0"/>
        <w:autoSpaceDN w:val="0"/>
        <w:adjustRightInd w:val="0"/>
        <w:spacing w:after="0" w:line="360" w:lineRule="auto"/>
        <w:ind w:left="426" w:firstLine="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Al-Qur’an</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selain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akidah</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syari’ah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terdapat</w:t>
      </w:r>
      <w:proofErr w:type="spellEnd"/>
      <w:r w:rsidRPr="0087379F">
        <w:rPr>
          <w:rFonts w:ascii="Times New Roman" w:hAnsi="Times New Roman" w:cs="Times New Roman"/>
          <w:sz w:val="24"/>
          <w:szCs w:val="24"/>
        </w:rPr>
        <w:t xml:space="preserve"> pula </w:t>
      </w:r>
      <w:proofErr w:type="spellStart"/>
      <w:r w:rsidRPr="0087379F">
        <w:rPr>
          <w:rFonts w:ascii="Times New Roman" w:hAnsi="Times New Roman" w:cs="Times New Roman"/>
          <w:sz w:val="24"/>
          <w:szCs w:val="24"/>
        </w:rPr>
        <w:t>kandungan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memiliki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peranan</w:t>
      </w:r>
      <w:proofErr w:type="spellEnd"/>
      <w:r w:rsidRPr="0087379F">
        <w:rPr>
          <w:rFonts w:ascii="Times New Roman" w:hAnsi="Times New Roman" w:cs="Times New Roman"/>
          <w:sz w:val="24"/>
          <w:szCs w:val="24"/>
        </w:rPr>
        <w:t xml:space="preserve"> sangat </w:t>
      </w:r>
      <w:proofErr w:type="spellStart"/>
      <w:r w:rsidRPr="0087379F">
        <w:rPr>
          <w:rFonts w:ascii="Times New Roman" w:hAnsi="Times New Roman" w:cs="Times New Roman"/>
          <w:sz w:val="24"/>
          <w:szCs w:val="24"/>
        </w:rPr>
        <w:t>penting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Pentingnya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ini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dirasakan</w:t>
      </w:r>
      <w:proofErr w:type="spellEnd"/>
      <w:r w:rsidRPr="0087379F">
        <w:rPr>
          <w:rFonts w:ascii="Times New Roman" w:hAnsi="Times New Roman" w:cs="Times New Roman"/>
          <w:sz w:val="24"/>
          <w:szCs w:val="24"/>
        </w:rPr>
        <w:t xml:space="preserve"> oleh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perseorangan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tetapi</w:t>
      </w:r>
      <w:proofErr w:type="spellEnd"/>
      <w:r w:rsidRPr="0087379F">
        <w:rPr>
          <w:rFonts w:ascii="Times New Roman" w:hAnsi="Times New Roman" w:cs="Times New Roman"/>
          <w:sz w:val="24"/>
          <w:szCs w:val="24"/>
        </w:rPr>
        <w:t xml:space="preserve"> juga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berkeluarga</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bermasyarakat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bahkan</w:t>
      </w:r>
      <w:proofErr w:type="spellEnd"/>
      <w:r w:rsidRPr="0087379F">
        <w:rPr>
          <w:rFonts w:ascii="Times New Roman" w:hAnsi="Times New Roman" w:cs="Times New Roman"/>
          <w:sz w:val="24"/>
          <w:szCs w:val="24"/>
        </w:rPr>
        <w:t xml:space="preserve"> juga </w:t>
      </w:r>
      <w:proofErr w:type="spellStart"/>
      <w:r w:rsidRPr="0087379F">
        <w:rPr>
          <w:rFonts w:ascii="Times New Roman" w:hAnsi="Times New Roman" w:cs="Times New Roman"/>
          <w:sz w:val="24"/>
          <w:szCs w:val="24"/>
        </w:rPr>
        <w:t>dirasakan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berbangsa</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bernegara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Begitu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banyaknya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hal</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menyebabkan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kemerosotan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menimbulkan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buruk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perilaku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tercela</w:t>
      </w:r>
      <w:proofErr w:type="spellEnd"/>
      <w:r w:rsidRPr="0087379F">
        <w:rPr>
          <w:rFonts w:ascii="Times New Roman" w:hAnsi="Times New Roman" w:cs="Times New Roman"/>
          <w:sz w:val="24"/>
          <w:szCs w:val="24"/>
        </w:rPr>
        <w:t xml:space="preserve">. Oleh </w:t>
      </w:r>
      <w:proofErr w:type="spellStart"/>
      <w:r w:rsidRPr="0087379F">
        <w:rPr>
          <w:rFonts w:ascii="Times New Roman" w:hAnsi="Times New Roman" w:cs="Times New Roman"/>
          <w:sz w:val="24"/>
          <w:szCs w:val="24"/>
        </w:rPr>
        <w:t>karena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kita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sebagai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berusaha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semaksimal</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mungkin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mencapai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lastRenderedPageBreak/>
        <w:t>akhlak</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w:t>
      </w:r>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Al-Qur’an </w:t>
      </w:r>
      <w:r w:rsidRPr="0087379F">
        <w:rPr>
          <w:rFonts w:ascii="Times New Roman" w:hAnsi="Times New Roman" w:cs="Times New Roman"/>
          <w:sz w:val="24"/>
          <w:szCs w:val="24"/>
        </w:rPr>
        <w:t xml:space="preserve">dan </w:t>
      </w:r>
      <w:proofErr w:type="spellStart"/>
      <w:r w:rsidRPr="0087379F">
        <w:rPr>
          <w:rFonts w:ascii="Times New Roman" w:hAnsi="Times New Roman" w:cs="Times New Roman"/>
          <w:sz w:val="24"/>
          <w:szCs w:val="24"/>
        </w:rPr>
        <w:t>mengamalkannya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sehari-hari</w:t>
      </w:r>
      <w:proofErr w:type="spellEnd"/>
      <w:r w:rsidRPr="0087379F">
        <w:rPr>
          <w:rFonts w:ascii="Times New Roman" w:hAnsi="Times New Roman" w:cs="Times New Roman"/>
          <w:sz w:val="24"/>
          <w:szCs w:val="24"/>
        </w:rPr>
        <w:t xml:space="preserve">. Karena </w:t>
      </w:r>
      <w:proofErr w:type="spellStart"/>
      <w:r w:rsidRPr="0087379F">
        <w:rPr>
          <w:rFonts w:ascii="Times New Roman" w:hAnsi="Times New Roman" w:cs="Times New Roman"/>
          <w:sz w:val="24"/>
          <w:szCs w:val="24"/>
        </w:rPr>
        <w:t>sumber</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dari</w:t>
      </w:r>
      <w:proofErr w:type="spellEnd"/>
      <w:r w:rsidRPr="0087379F">
        <w:rPr>
          <w:rFonts w:ascii="Times New Roman" w:hAnsi="Times New Roman" w:cs="Times New Roman"/>
          <w:sz w:val="24"/>
          <w:szCs w:val="24"/>
        </w:rPr>
        <w:t xml:space="preserve"> pada </w:t>
      </w:r>
      <w:proofErr w:type="spellStart"/>
      <w:r w:rsidRPr="0087379F">
        <w:rPr>
          <w:rFonts w:ascii="Times New Roman" w:hAnsi="Times New Roman" w:cs="Times New Roman"/>
          <w:sz w:val="24"/>
          <w:szCs w:val="24"/>
        </w:rPr>
        <w:t>pendi</w:t>
      </w:r>
      <w:r>
        <w:rPr>
          <w:rFonts w:ascii="Times New Roman" w:hAnsi="Times New Roman" w:cs="Times New Roman"/>
          <w:sz w:val="24"/>
          <w:szCs w:val="24"/>
        </w:rPr>
        <w:t>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Al-Qur’an dan A</w:t>
      </w:r>
      <w:r w:rsidRPr="0087379F">
        <w:rPr>
          <w:rFonts w:ascii="Times New Roman" w:hAnsi="Times New Roman" w:cs="Times New Roman"/>
          <w:sz w:val="24"/>
          <w:szCs w:val="24"/>
        </w:rPr>
        <w:t>l-</w:t>
      </w:r>
      <w:proofErr w:type="spellStart"/>
      <w:r w:rsidRPr="0087379F">
        <w:rPr>
          <w:rFonts w:ascii="Times New Roman" w:hAnsi="Times New Roman" w:cs="Times New Roman"/>
          <w:sz w:val="24"/>
          <w:szCs w:val="24"/>
        </w:rPr>
        <w:t>Hadits</w:t>
      </w:r>
      <w:proofErr w:type="spellEnd"/>
      <w:r w:rsidRPr="0087379F">
        <w:rPr>
          <w:rFonts w:ascii="Times New Roman" w:hAnsi="Times New Roman" w:cs="Times New Roman"/>
          <w:sz w:val="24"/>
          <w:szCs w:val="24"/>
        </w:rPr>
        <w:t xml:space="preserve">. </w:t>
      </w:r>
    </w:p>
    <w:p w14:paraId="47962001" w14:textId="77777777" w:rsidR="000453BD" w:rsidRDefault="000453BD" w:rsidP="00550477">
      <w:pPr>
        <w:autoSpaceDE w:val="0"/>
        <w:autoSpaceDN w:val="0"/>
        <w:adjustRightInd w:val="0"/>
        <w:spacing w:after="0" w:line="360" w:lineRule="auto"/>
        <w:ind w:left="426" w:firstLine="720"/>
        <w:contextualSpacing/>
        <w:jc w:val="both"/>
        <w:rPr>
          <w:rFonts w:ascii="Times New Roman" w:hAnsi="Times New Roman" w:cs="Times New Roman"/>
          <w:sz w:val="24"/>
          <w:szCs w:val="24"/>
        </w:rPr>
        <w:sectPr w:rsidR="000453BD" w:rsidSect="00D21C8F">
          <w:headerReference w:type="default" r:id="rId8"/>
          <w:footerReference w:type="default" r:id="rId9"/>
          <w:footerReference w:type="first" r:id="rId10"/>
          <w:pgSz w:w="11907" w:h="16839" w:code="9"/>
          <w:pgMar w:top="1985" w:right="1701" w:bottom="1701" w:left="2268" w:header="709" w:footer="709" w:gutter="0"/>
          <w:pgNumType w:start="1"/>
          <w:cols w:space="708"/>
          <w:docGrid w:linePitch="360"/>
        </w:sectPr>
      </w:pP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sifat</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keadaan</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tertanam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kokoh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jiwa</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kemudian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memancar</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ucapan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perbuatan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penghayatan</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pengalaman</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dilakukan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sifat</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keadaan</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sudah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menginternalisasi</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menyatu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diri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selanjutnya</w:t>
      </w:r>
      <w:proofErr w:type="spellEnd"/>
      <w:r w:rsidRPr="0087379F">
        <w:rPr>
          <w:rFonts w:ascii="Times New Roman" w:hAnsi="Times New Roman" w:cs="Times New Roman"/>
          <w:sz w:val="24"/>
          <w:szCs w:val="24"/>
        </w:rPr>
        <w:t xml:space="preserve"> </w:t>
      </w:r>
      <w:proofErr w:type="spellStart"/>
      <w:r w:rsidRPr="00FF2717">
        <w:rPr>
          <w:rFonts w:asciiTheme="majorBidi" w:hAnsiTheme="majorBidi" w:cstheme="majorBidi"/>
          <w:sz w:val="24"/>
          <w:szCs w:val="24"/>
        </w:rPr>
        <w:t>berbentuk</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karakter</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atau</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kepribadian</w:t>
      </w:r>
      <w:proofErr w:type="spellEnd"/>
      <w:r w:rsidRPr="00FF2717">
        <w:rPr>
          <w:rFonts w:asciiTheme="majorBidi" w:hAnsiTheme="majorBidi" w:cstheme="majorBidi"/>
          <w:sz w:val="24"/>
          <w:szCs w:val="24"/>
        </w:rPr>
        <w:t xml:space="preserve"> yang </w:t>
      </w:r>
      <w:proofErr w:type="spellStart"/>
      <w:r w:rsidRPr="00FF2717">
        <w:rPr>
          <w:rFonts w:asciiTheme="majorBidi" w:hAnsiTheme="majorBidi" w:cstheme="majorBidi"/>
          <w:sz w:val="24"/>
          <w:szCs w:val="24"/>
        </w:rPr>
        <w:t>membedakan</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seseorang</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dengan</w:t>
      </w:r>
      <w:proofErr w:type="spellEnd"/>
      <w:r w:rsidRPr="00FF2717">
        <w:rPr>
          <w:rFonts w:asciiTheme="majorBidi" w:hAnsiTheme="majorBidi" w:cstheme="majorBidi"/>
          <w:sz w:val="24"/>
          <w:szCs w:val="24"/>
        </w:rPr>
        <w:t xml:space="preserve"> orang </w:t>
      </w:r>
      <w:proofErr w:type="spellStart"/>
      <w:r w:rsidRPr="00FF2717">
        <w:rPr>
          <w:rFonts w:asciiTheme="majorBidi" w:hAnsiTheme="majorBidi" w:cstheme="majorBidi"/>
          <w:sz w:val="24"/>
          <w:szCs w:val="24"/>
        </w:rPr>
        <w:t>lainnya</w:t>
      </w:r>
      <w:proofErr w:type="spellEnd"/>
      <w:r w:rsidRPr="00FF2717">
        <w:rPr>
          <w:rFonts w:asciiTheme="majorBidi" w:hAnsiTheme="majorBidi" w:cstheme="majorBidi"/>
          <w:sz w:val="24"/>
          <w:szCs w:val="24"/>
        </w:rPr>
        <w:t>.</w:t>
      </w:r>
      <w:r w:rsidR="001623A2" w:rsidRPr="00FF2717">
        <w:rPr>
          <w:rStyle w:val="ReferensiCatatanKaki"/>
          <w:rFonts w:asciiTheme="majorBidi" w:hAnsiTheme="majorBidi" w:cstheme="majorBidi"/>
          <w:sz w:val="24"/>
          <w:szCs w:val="24"/>
        </w:rPr>
        <w:footnoteReference w:id="1"/>
      </w:r>
    </w:p>
    <w:p w14:paraId="655697CF" w14:textId="77777777" w:rsidR="000453BD" w:rsidRDefault="000453BD" w:rsidP="00550477">
      <w:pPr>
        <w:autoSpaceDE w:val="0"/>
        <w:autoSpaceDN w:val="0"/>
        <w:adjustRightInd w:val="0"/>
        <w:spacing w:after="0" w:line="360" w:lineRule="auto"/>
        <w:ind w:left="426"/>
        <w:contextualSpacing/>
        <w:jc w:val="both"/>
        <w:rPr>
          <w:rFonts w:ascii="Times New Roman" w:hAnsi="Times New Roman" w:cs="Times New Roman"/>
          <w:sz w:val="24"/>
          <w:szCs w:val="24"/>
        </w:rPr>
      </w:pPr>
      <w:proofErr w:type="spellStart"/>
      <w:r w:rsidRPr="0087379F">
        <w:rPr>
          <w:rFonts w:ascii="Times New Roman" w:hAnsi="Times New Roman" w:cs="Times New Roman"/>
          <w:sz w:val="24"/>
          <w:szCs w:val="24"/>
        </w:rPr>
        <w:lastRenderedPageBreak/>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seseorang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dikatakan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apabila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perilaku</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tampak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secara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jelas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kata-kata </w:t>
      </w:r>
      <w:proofErr w:type="spellStart"/>
      <w:r w:rsidRPr="0087379F">
        <w:rPr>
          <w:rFonts w:ascii="Times New Roman" w:hAnsi="Times New Roman" w:cs="Times New Roman"/>
          <w:sz w:val="24"/>
          <w:szCs w:val="24"/>
        </w:rPr>
        <w:t>maupun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perbuatan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sehari-hari</w:t>
      </w:r>
      <w:proofErr w:type="spellEnd"/>
      <w:r w:rsidRPr="0087379F">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Allah SWT</w:t>
      </w:r>
      <w:r w:rsidRPr="0087379F">
        <w:rPr>
          <w:rFonts w:ascii="Times New Roman" w:hAnsi="Times New Roman" w:cs="Times New Roman"/>
          <w:sz w:val="24"/>
          <w:szCs w:val="24"/>
        </w:rPr>
        <w:t xml:space="preserve"> dan Rasulullah</w:t>
      </w:r>
      <w:r>
        <w:rPr>
          <w:rFonts w:ascii="Times New Roman" w:hAnsi="Times New Roman" w:cs="Times New Roman"/>
          <w:sz w:val="24"/>
          <w:szCs w:val="24"/>
        </w:rPr>
        <w:t xml:space="preserve"> SAW. </w:t>
      </w:r>
      <w:r w:rsidRPr="0087379F">
        <w:rPr>
          <w:rFonts w:ascii="Times New Roman" w:hAnsi="Times New Roman" w:cs="Times New Roman"/>
          <w:sz w:val="24"/>
          <w:szCs w:val="24"/>
        </w:rPr>
        <w:t xml:space="preserve">Adapun </w:t>
      </w:r>
      <w:proofErr w:type="spellStart"/>
      <w:r w:rsidRPr="0087379F">
        <w:rPr>
          <w:rFonts w:ascii="Times New Roman" w:hAnsi="Times New Roman" w:cs="Times New Roman"/>
          <w:sz w:val="24"/>
          <w:szCs w:val="24"/>
        </w:rPr>
        <w:t>bentuk-bentuk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dari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diantaranya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yaitu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Allah </w:t>
      </w:r>
      <w:r>
        <w:rPr>
          <w:rFonts w:ascii="Times New Roman" w:hAnsi="Times New Roman" w:cs="Times New Roman"/>
          <w:sz w:val="24"/>
          <w:szCs w:val="24"/>
        </w:rPr>
        <w:t>SWT</w:t>
      </w:r>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dimaksud</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sikap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perbuatan</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seharusnya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dilakukan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sebagai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makhluk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tuhan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sebagai</w:t>
      </w:r>
      <w:proofErr w:type="spellEnd"/>
      <w:r w:rsidRPr="0087379F">
        <w:rPr>
          <w:rFonts w:ascii="Times New Roman" w:hAnsi="Times New Roman" w:cs="Times New Roman"/>
          <w:sz w:val="24"/>
          <w:szCs w:val="24"/>
        </w:rPr>
        <w:t xml:space="preserve"> Khaliq.</w:t>
      </w:r>
    </w:p>
    <w:p w14:paraId="460AD96F" w14:textId="77777777" w:rsidR="000453BD" w:rsidRDefault="000453BD" w:rsidP="00550477">
      <w:pPr>
        <w:autoSpaceDE w:val="0"/>
        <w:autoSpaceDN w:val="0"/>
        <w:adjustRightInd w:val="0"/>
        <w:spacing w:after="0" w:line="360" w:lineRule="auto"/>
        <w:ind w:left="426" w:firstLine="720"/>
        <w:contextualSpacing/>
        <w:jc w:val="both"/>
        <w:rPr>
          <w:rFonts w:ascii="Times New Roman" w:hAnsi="Times New Roman" w:cs="Times New Roman"/>
          <w:sz w:val="24"/>
          <w:szCs w:val="24"/>
        </w:rPr>
      </w:pP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Allah </w:t>
      </w:r>
      <w:r>
        <w:rPr>
          <w:rFonts w:ascii="Times New Roman" w:hAnsi="Times New Roman" w:cs="Times New Roman"/>
          <w:sz w:val="24"/>
          <w:szCs w:val="24"/>
        </w:rPr>
        <w:t>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beribadah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Allah </w:t>
      </w:r>
      <w:r>
        <w:rPr>
          <w:rFonts w:ascii="Times New Roman" w:hAnsi="Times New Roman" w:cs="Times New Roman"/>
          <w:sz w:val="24"/>
          <w:szCs w:val="24"/>
        </w:rPr>
        <w:t>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cinta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-Nya,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menyekutukan</w:t>
      </w:r>
      <w:proofErr w:type="spellEnd"/>
      <w:r w:rsidRPr="0087379F">
        <w:rPr>
          <w:rFonts w:ascii="Times New Roman" w:hAnsi="Times New Roman" w:cs="Times New Roman"/>
          <w:sz w:val="24"/>
          <w:szCs w:val="24"/>
        </w:rPr>
        <w:t xml:space="preserve">-Nya </w:t>
      </w:r>
      <w:proofErr w:type="spellStart"/>
      <w:r w:rsidRPr="0087379F">
        <w:rPr>
          <w:rFonts w:ascii="Times New Roman" w:hAnsi="Times New Roman" w:cs="Times New Roman"/>
          <w:sz w:val="24"/>
          <w:szCs w:val="24"/>
        </w:rPr>
        <w:t>bersyukur</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-Nya dan lain </w:t>
      </w:r>
      <w:proofErr w:type="spellStart"/>
      <w:r w:rsidRPr="0087379F">
        <w:rPr>
          <w:rFonts w:ascii="Times New Roman" w:hAnsi="Times New Roman" w:cs="Times New Roman"/>
          <w:sz w:val="24"/>
          <w:szCs w:val="24"/>
        </w:rPr>
        <w:t>sebagainya</w:t>
      </w:r>
      <w:proofErr w:type="spellEnd"/>
      <w:r w:rsidRPr="0087379F">
        <w:rPr>
          <w:rFonts w:ascii="Times New Roman" w:hAnsi="Times New Roman" w:cs="Times New Roman"/>
          <w:sz w:val="24"/>
          <w:szCs w:val="24"/>
        </w:rPr>
        <w:t xml:space="preserve">. Inti </w:t>
      </w:r>
      <w:proofErr w:type="spellStart"/>
      <w:r w:rsidRPr="0087379F">
        <w:rPr>
          <w:rFonts w:ascii="Times New Roman" w:hAnsi="Times New Roman" w:cs="Times New Roman"/>
          <w:sz w:val="24"/>
          <w:szCs w:val="24"/>
        </w:rPr>
        <w:t>dari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terhadap</w:t>
      </w:r>
      <w:proofErr w:type="spellEnd"/>
      <w:r w:rsidRPr="0087379F">
        <w:rPr>
          <w:rFonts w:ascii="Times New Roman" w:hAnsi="Times New Roman" w:cs="Times New Roman"/>
          <w:sz w:val="24"/>
          <w:szCs w:val="24"/>
        </w:rPr>
        <w:t xml:space="preserve">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beribadah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Dzat</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telah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menciptakannya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taat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terhadap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segala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perintah</w:t>
      </w:r>
      <w:proofErr w:type="spellEnd"/>
      <w:r w:rsidRPr="0087379F">
        <w:rPr>
          <w:rFonts w:ascii="Times New Roman" w:hAnsi="Times New Roman" w:cs="Times New Roman"/>
          <w:sz w:val="24"/>
          <w:szCs w:val="24"/>
        </w:rPr>
        <w:t xml:space="preserve">-Nya dan </w:t>
      </w:r>
      <w:proofErr w:type="spellStart"/>
      <w:r w:rsidRPr="0087379F">
        <w:rPr>
          <w:rFonts w:ascii="Times New Roman" w:hAnsi="Times New Roman" w:cs="Times New Roman"/>
          <w:sz w:val="24"/>
          <w:szCs w:val="24"/>
        </w:rPr>
        <w:t>menjauhi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larangan</w:t>
      </w:r>
      <w:proofErr w:type="spellEnd"/>
      <w:r w:rsidRPr="0087379F">
        <w:rPr>
          <w:rFonts w:ascii="Times New Roman" w:hAnsi="Times New Roman" w:cs="Times New Roman"/>
          <w:sz w:val="24"/>
          <w:szCs w:val="24"/>
        </w:rPr>
        <w:t>-Nya.</w:t>
      </w:r>
    </w:p>
    <w:p w14:paraId="29444D1E" w14:textId="77777777" w:rsidR="000453BD" w:rsidRPr="00FF2717" w:rsidRDefault="000453BD" w:rsidP="00550477">
      <w:pPr>
        <w:autoSpaceDE w:val="0"/>
        <w:autoSpaceDN w:val="0"/>
        <w:adjustRightInd w:val="0"/>
        <w:spacing w:after="0" w:line="360" w:lineRule="auto"/>
        <w:ind w:left="426" w:firstLine="720"/>
        <w:contextualSpacing/>
        <w:jc w:val="both"/>
        <w:rPr>
          <w:rFonts w:asciiTheme="majorBidi" w:hAnsiTheme="majorBidi" w:cstheme="majorBidi"/>
          <w:sz w:val="24"/>
          <w:szCs w:val="24"/>
        </w:rPr>
      </w:pP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terhadap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sesama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manusia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meliputi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saudara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tetangga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sesama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muslim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para </w:t>
      </w:r>
      <w:proofErr w:type="spellStart"/>
      <w:r w:rsidRPr="0087379F">
        <w:rPr>
          <w:rFonts w:ascii="Times New Roman" w:hAnsi="Times New Roman" w:cs="Times New Roman"/>
          <w:sz w:val="24"/>
          <w:szCs w:val="24"/>
        </w:rPr>
        <w:t>kaum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lemah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termasuk</w:t>
      </w:r>
      <w:proofErr w:type="spellEnd"/>
      <w:r w:rsidRPr="0087379F">
        <w:rPr>
          <w:rFonts w:ascii="Times New Roman" w:hAnsi="Times New Roman" w:cs="Times New Roman"/>
          <w:sz w:val="24"/>
          <w:szCs w:val="24"/>
        </w:rPr>
        <w:t xml:space="preserve"> juga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orang lain </w:t>
      </w:r>
      <w:proofErr w:type="spellStart"/>
      <w:r w:rsidRPr="0087379F">
        <w:rPr>
          <w:rFonts w:ascii="Times New Roman" w:hAnsi="Times New Roman" w:cs="Times New Roman"/>
          <w:sz w:val="24"/>
          <w:szCs w:val="24"/>
        </w:rPr>
        <w:t>yaitu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guru-guru </w:t>
      </w:r>
      <w:proofErr w:type="spellStart"/>
      <w:r w:rsidRPr="0087379F">
        <w:rPr>
          <w:rFonts w:ascii="Times New Roman" w:hAnsi="Times New Roman" w:cs="Times New Roman"/>
          <w:sz w:val="24"/>
          <w:szCs w:val="24"/>
        </w:rPr>
        <w:t>merupakan</w:t>
      </w:r>
      <w:proofErr w:type="spellEnd"/>
      <w:r w:rsidRPr="0087379F">
        <w:rPr>
          <w:rFonts w:ascii="Times New Roman" w:hAnsi="Times New Roman" w:cs="Times New Roman"/>
          <w:sz w:val="24"/>
          <w:szCs w:val="24"/>
        </w:rPr>
        <w:t xml:space="preserve"> orang yang </w:t>
      </w:r>
      <w:proofErr w:type="spellStart"/>
      <w:r w:rsidRPr="0087379F">
        <w:rPr>
          <w:rFonts w:ascii="Times New Roman" w:hAnsi="Times New Roman" w:cs="Times New Roman"/>
          <w:sz w:val="24"/>
          <w:szCs w:val="24"/>
        </w:rPr>
        <w:t>berjasa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memberikan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ilmu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pengetahuan</w:t>
      </w:r>
      <w:proofErr w:type="spellEnd"/>
      <w:r w:rsidRPr="0087379F">
        <w:rPr>
          <w:rFonts w:ascii="Times New Roman" w:hAnsi="Times New Roman" w:cs="Times New Roman"/>
          <w:sz w:val="24"/>
          <w:szCs w:val="24"/>
        </w:rPr>
        <w:t xml:space="preserve">. Maka </w:t>
      </w:r>
      <w:proofErr w:type="spellStart"/>
      <w:r w:rsidRPr="0087379F">
        <w:rPr>
          <w:rFonts w:ascii="Times New Roman" w:hAnsi="Times New Roman" w:cs="Times New Roman"/>
          <w:sz w:val="24"/>
          <w:szCs w:val="24"/>
        </w:rPr>
        <w:t>seorang</w:t>
      </w:r>
      <w:proofErr w:type="spellEnd"/>
      <w:r w:rsidRPr="0087379F">
        <w:rPr>
          <w:rFonts w:ascii="Times New Roman" w:hAnsi="Times New Roman" w:cs="Times New Roman"/>
          <w:sz w:val="24"/>
          <w:szCs w:val="24"/>
        </w:rPr>
        <w:t xml:space="preserve"> murid </w:t>
      </w:r>
      <w:proofErr w:type="spellStart"/>
      <w:r w:rsidRPr="0087379F">
        <w:rPr>
          <w:rFonts w:ascii="Times New Roman" w:hAnsi="Times New Roman" w:cs="Times New Roman"/>
          <w:sz w:val="24"/>
          <w:szCs w:val="24"/>
        </w:rPr>
        <w:t>wajib</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menghormati</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menjaga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wibawa</w:t>
      </w:r>
      <w:proofErr w:type="spellEnd"/>
      <w:r w:rsidRPr="0087379F">
        <w:rPr>
          <w:rFonts w:ascii="Times New Roman" w:hAnsi="Times New Roman" w:cs="Times New Roman"/>
          <w:sz w:val="24"/>
          <w:szCs w:val="24"/>
        </w:rPr>
        <w:t xml:space="preserve"> guru, </w:t>
      </w:r>
      <w:proofErr w:type="spellStart"/>
      <w:r w:rsidRPr="0087379F">
        <w:rPr>
          <w:rFonts w:ascii="Times New Roman" w:hAnsi="Times New Roman" w:cs="Times New Roman"/>
          <w:sz w:val="24"/>
          <w:szCs w:val="24"/>
        </w:rPr>
        <w:t>selalu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bersikap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sopan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ucapan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maupun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tingkah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laku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memperhatikan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semua</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diajarkannya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mematuhi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apa</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diperintahkannya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mendengarkan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serta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melaksanakan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segala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nasehat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nasehatnya</w:t>
      </w:r>
      <w:proofErr w:type="spellEnd"/>
      <w:r w:rsidRPr="0087379F">
        <w:rPr>
          <w:rFonts w:ascii="Times New Roman" w:hAnsi="Times New Roman" w:cs="Times New Roman"/>
          <w:sz w:val="24"/>
          <w:szCs w:val="24"/>
        </w:rPr>
        <w:t xml:space="preserve">, juga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melakukan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hal-hal</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dilarang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disukainya</w:t>
      </w:r>
      <w:proofErr w:type="spellEnd"/>
      <w:r w:rsidRPr="008737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 Yatim</w:t>
      </w:r>
      <w:r>
        <w:rPr>
          <w:rFonts w:ascii="Times New Roman" w:hAnsi="Times New Roman" w:cs="Times New Roman"/>
          <w:sz w:val="24"/>
          <w:szCs w:val="24"/>
          <w:lang w:val="id-ID"/>
        </w:rPr>
        <w:t>a</w:t>
      </w:r>
      <w:r w:rsidRPr="0087379F">
        <w:rPr>
          <w:rFonts w:ascii="Times New Roman" w:hAnsi="Times New Roman" w:cs="Times New Roman"/>
          <w:sz w:val="24"/>
          <w:szCs w:val="24"/>
        </w:rPr>
        <w:t xml:space="preserve">n Abdullah, </w:t>
      </w:r>
      <w:proofErr w:type="spellStart"/>
      <w:r w:rsidRPr="0087379F">
        <w:rPr>
          <w:rFonts w:ascii="Times New Roman" w:hAnsi="Times New Roman" w:cs="Times New Roman"/>
          <w:sz w:val="24"/>
          <w:szCs w:val="24"/>
        </w:rPr>
        <w:t>terdapat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nilai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terhadap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saudara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diantaranya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yaitu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adil</w:t>
      </w:r>
      <w:proofErr w:type="spellEnd"/>
      <w:r w:rsidRPr="0087379F">
        <w:rPr>
          <w:rFonts w:ascii="Times New Roman" w:hAnsi="Times New Roman" w:cs="Times New Roman"/>
          <w:sz w:val="24"/>
          <w:szCs w:val="24"/>
        </w:rPr>
        <w:t xml:space="preserve"> </w:t>
      </w:r>
      <w:proofErr w:type="spellStart"/>
      <w:r w:rsidRPr="00FF2717">
        <w:rPr>
          <w:rFonts w:asciiTheme="majorBidi" w:hAnsiTheme="majorBidi" w:cstheme="majorBidi"/>
          <w:sz w:val="24"/>
          <w:szCs w:val="24"/>
        </w:rPr>
        <w:t>huznudzon</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musyawarah</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tolong</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menolong</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kasih</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sayang</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terhadap</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saudara</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tasamuh</w:t>
      </w:r>
      <w:proofErr w:type="spellEnd"/>
      <w:r w:rsidRPr="00FF2717">
        <w:rPr>
          <w:rFonts w:asciiTheme="majorBidi" w:hAnsiTheme="majorBidi" w:cstheme="majorBidi"/>
          <w:sz w:val="24"/>
          <w:szCs w:val="24"/>
        </w:rPr>
        <w:t xml:space="preserve"> (</w:t>
      </w:r>
      <w:proofErr w:type="spellStart"/>
      <w:r w:rsidRPr="00FF2717">
        <w:rPr>
          <w:rFonts w:asciiTheme="majorBidi" w:hAnsiTheme="majorBidi" w:cstheme="majorBidi"/>
          <w:sz w:val="24"/>
          <w:szCs w:val="24"/>
        </w:rPr>
        <w:t>toleransi</w:t>
      </w:r>
      <w:proofErr w:type="spellEnd"/>
      <w:r w:rsidRPr="00FF2717">
        <w:rPr>
          <w:rFonts w:asciiTheme="majorBidi" w:hAnsiTheme="majorBidi" w:cstheme="majorBidi"/>
          <w:sz w:val="24"/>
          <w:szCs w:val="24"/>
        </w:rPr>
        <w:t>).</w:t>
      </w:r>
      <w:r w:rsidRPr="00FF2717">
        <w:rPr>
          <w:rStyle w:val="ReferensiCatatanKaki"/>
          <w:rFonts w:asciiTheme="majorBidi" w:hAnsiTheme="majorBidi" w:cstheme="majorBidi"/>
          <w:sz w:val="24"/>
          <w:szCs w:val="24"/>
        </w:rPr>
        <w:footnoteReference w:id="2"/>
      </w:r>
    </w:p>
    <w:p w14:paraId="49DFF2C1" w14:textId="77777777" w:rsidR="000453BD" w:rsidRDefault="000453BD" w:rsidP="00550477">
      <w:pPr>
        <w:autoSpaceDE w:val="0"/>
        <w:autoSpaceDN w:val="0"/>
        <w:adjustRightInd w:val="0"/>
        <w:spacing w:after="0" w:line="360" w:lineRule="auto"/>
        <w:ind w:left="426" w:firstLine="720"/>
        <w:contextualSpacing/>
        <w:jc w:val="both"/>
        <w:rPr>
          <w:rFonts w:ascii="Times New Roman" w:hAnsi="Times New Roman" w:cs="Times New Roman"/>
          <w:sz w:val="24"/>
          <w:szCs w:val="24"/>
        </w:rPr>
      </w:pPr>
      <w:r w:rsidRPr="0087379F">
        <w:rPr>
          <w:rFonts w:ascii="Times New Roman" w:hAnsi="Times New Roman" w:cs="Times New Roman"/>
          <w:sz w:val="24"/>
          <w:szCs w:val="24"/>
        </w:rPr>
        <w:t xml:space="preserve">Ibadah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Islam sangat </w:t>
      </w:r>
      <w:proofErr w:type="spellStart"/>
      <w:r w:rsidRPr="0087379F">
        <w:rPr>
          <w:rFonts w:ascii="Times New Roman" w:hAnsi="Times New Roman" w:cs="Times New Roman"/>
          <w:sz w:val="24"/>
          <w:szCs w:val="24"/>
        </w:rPr>
        <w:t>erat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hubungannya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Ibadah </w:t>
      </w:r>
      <w:proofErr w:type="spellStart"/>
      <w:r w:rsidRPr="0087379F">
        <w:rPr>
          <w:rFonts w:ascii="Times New Roman" w:hAnsi="Times New Roman" w:cs="Times New Roman"/>
          <w:sz w:val="24"/>
          <w:szCs w:val="24"/>
        </w:rPr>
        <w:t>memiliki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tujuan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mencapai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derajat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taqwa</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taqwa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berarti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melaksanakan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perintah</w:t>
      </w:r>
      <w:proofErr w:type="spellEnd"/>
      <w:r w:rsidRPr="0087379F">
        <w:rPr>
          <w:rFonts w:ascii="Times New Roman" w:hAnsi="Times New Roman" w:cs="Times New Roman"/>
          <w:sz w:val="24"/>
          <w:szCs w:val="24"/>
        </w:rPr>
        <w:t xml:space="preserve">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menjauhi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larangan-larangan</w:t>
      </w:r>
      <w:proofErr w:type="spellEnd"/>
      <w:r w:rsidRPr="0087379F">
        <w:rPr>
          <w:rFonts w:ascii="Times New Roman" w:hAnsi="Times New Roman" w:cs="Times New Roman"/>
          <w:sz w:val="24"/>
          <w:szCs w:val="24"/>
        </w:rPr>
        <w:t xml:space="preserve"> Nya. </w:t>
      </w:r>
      <w:proofErr w:type="spellStart"/>
      <w:r w:rsidRPr="0087379F">
        <w:rPr>
          <w:rFonts w:ascii="Times New Roman" w:hAnsi="Times New Roman" w:cs="Times New Roman"/>
          <w:sz w:val="24"/>
          <w:szCs w:val="24"/>
        </w:rPr>
        <w:t>Perintah</w:t>
      </w:r>
      <w:proofErr w:type="spellEnd"/>
      <w:r w:rsidRPr="0087379F">
        <w:rPr>
          <w:rFonts w:ascii="Times New Roman" w:hAnsi="Times New Roman" w:cs="Times New Roman"/>
          <w:sz w:val="24"/>
          <w:szCs w:val="24"/>
        </w:rPr>
        <w:t xml:space="preserve">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pasti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orientasinya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perbuatan-perbuatan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benar</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sedangkan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larangan</w:t>
      </w:r>
      <w:proofErr w:type="spellEnd"/>
      <w:r w:rsidRPr="0087379F">
        <w:rPr>
          <w:rFonts w:ascii="Times New Roman" w:hAnsi="Times New Roman" w:cs="Times New Roman"/>
          <w:sz w:val="24"/>
          <w:szCs w:val="24"/>
        </w:rPr>
        <w:t xml:space="preserve">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berarti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perbuatan-perbuatan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buruk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sementara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selalu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berhubungan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perbuatan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buruk</w:t>
      </w:r>
      <w:proofErr w:type="spellEnd"/>
      <w:r w:rsidRPr="0087379F">
        <w:rPr>
          <w:rFonts w:ascii="Times New Roman" w:hAnsi="Times New Roman" w:cs="Times New Roman"/>
          <w:sz w:val="24"/>
          <w:szCs w:val="24"/>
        </w:rPr>
        <w:t xml:space="preserve">. </w:t>
      </w:r>
    </w:p>
    <w:p w14:paraId="61E28D01" w14:textId="77777777" w:rsidR="000453BD" w:rsidRDefault="000453BD" w:rsidP="00550477">
      <w:pPr>
        <w:autoSpaceDE w:val="0"/>
        <w:autoSpaceDN w:val="0"/>
        <w:adjustRightInd w:val="0"/>
        <w:spacing w:after="0" w:line="360" w:lineRule="auto"/>
        <w:ind w:left="567" w:firstLine="720"/>
        <w:contextualSpacing/>
        <w:jc w:val="both"/>
        <w:rPr>
          <w:rFonts w:ascii="Times New Roman" w:hAnsi="Times New Roman" w:cs="Times New Roman"/>
          <w:sz w:val="24"/>
          <w:szCs w:val="24"/>
        </w:rPr>
      </w:pPr>
      <w:proofErr w:type="spellStart"/>
      <w:r w:rsidRPr="006C2D44">
        <w:rPr>
          <w:rFonts w:ascii="Times New Roman" w:hAnsi="Times New Roman" w:cs="Times New Roman"/>
          <w:i/>
          <w:iCs/>
          <w:sz w:val="24"/>
          <w:szCs w:val="24"/>
        </w:rPr>
        <w:lastRenderedPageBreak/>
        <w:t>Internalisasi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penghayatan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nilai-nilai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aqidah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di </w:t>
      </w:r>
      <w:proofErr w:type="spellStart"/>
      <w:r w:rsidRPr="0087379F">
        <w:rPr>
          <w:rFonts w:ascii="Times New Roman" w:hAnsi="Times New Roman" w:cs="Times New Roman"/>
          <w:sz w:val="24"/>
          <w:szCs w:val="24"/>
        </w:rPr>
        <w:t>lembaga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pendidikan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harus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terus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dilakukan</w:t>
      </w:r>
      <w:proofErr w:type="spellEnd"/>
      <w:r w:rsidRPr="0087379F">
        <w:rPr>
          <w:rFonts w:ascii="Times New Roman" w:hAnsi="Times New Roman" w:cs="Times New Roman"/>
          <w:sz w:val="24"/>
          <w:szCs w:val="24"/>
        </w:rPr>
        <w:t xml:space="preserve">, agar </w:t>
      </w:r>
      <w:proofErr w:type="spellStart"/>
      <w:r w:rsidRPr="0087379F">
        <w:rPr>
          <w:rFonts w:ascii="Times New Roman" w:hAnsi="Times New Roman" w:cs="Times New Roman"/>
          <w:sz w:val="24"/>
          <w:szCs w:val="24"/>
        </w:rPr>
        <w:t>peserta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didik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bisa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mengimplementasikan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serta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menaati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ajaran</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nilai-nilai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religius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demikian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peserta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didik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diharapkan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membentengi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diri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mereka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dari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hal</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negatif</w:t>
      </w:r>
      <w:proofErr w:type="spellEnd"/>
      <w:r w:rsidRPr="0087379F">
        <w:rPr>
          <w:rFonts w:ascii="Times New Roman" w:hAnsi="Times New Roman" w:cs="Times New Roman"/>
          <w:sz w:val="24"/>
          <w:szCs w:val="24"/>
        </w:rPr>
        <w:t xml:space="preserve"> pada era </w:t>
      </w:r>
      <w:proofErr w:type="spellStart"/>
      <w:r w:rsidRPr="0087379F">
        <w:rPr>
          <w:rFonts w:ascii="Times New Roman" w:hAnsi="Times New Roman" w:cs="Times New Roman"/>
          <w:sz w:val="24"/>
          <w:szCs w:val="24"/>
        </w:rPr>
        <w:t>milenial</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ini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Sehingga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membentuk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generasi</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cakap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menganalisis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persoalan</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bijaksana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bertindak</w:t>
      </w:r>
      <w:proofErr w:type="spellEnd"/>
      <w:r w:rsidRPr="0087379F">
        <w:rPr>
          <w:rFonts w:ascii="Times New Roman" w:hAnsi="Times New Roman" w:cs="Times New Roman"/>
          <w:sz w:val="24"/>
          <w:szCs w:val="24"/>
        </w:rPr>
        <w:t xml:space="preserve">. Strategi </w:t>
      </w:r>
      <w:proofErr w:type="spellStart"/>
      <w:r w:rsidRPr="0087379F">
        <w:rPr>
          <w:rFonts w:ascii="Times New Roman" w:hAnsi="Times New Roman" w:cs="Times New Roman"/>
          <w:sz w:val="24"/>
          <w:szCs w:val="24"/>
        </w:rPr>
        <w:t>pembelajaran</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metode</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menarik</w:t>
      </w:r>
      <w:proofErr w:type="spellEnd"/>
      <w:r w:rsidRPr="0087379F">
        <w:rPr>
          <w:rFonts w:ascii="Times New Roman" w:hAnsi="Times New Roman" w:cs="Times New Roman"/>
          <w:sz w:val="24"/>
          <w:szCs w:val="24"/>
        </w:rPr>
        <w:t xml:space="preserve"> juga </w:t>
      </w:r>
      <w:proofErr w:type="spellStart"/>
      <w:r w:rsidRPr="0087379F">
        <w:rPr>
          <w:rFonts w:ascii="Times New Roman" w:hAnsi="Times New Roman" w:cs="Times New Roman"/>
          <w:sz w:val="24"/>
          <w:szCs w:val="24"/>
        </w:rPr>
        <w:t>harus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diterapkan</w:t>
      </w:r>
      <w:proofErr w:type="spellEnd"/>
      <w:r w:rsidRPr="0087379F">
        <w:rPr>
          <w:rFonts w:ascii="Times New Roman" w:hAnsi="Times New Roman" w:cs="Times New Roman"/>
          <w:sz w:val="24"/>
          <w:szCs w:val="24"/>
        </w:rPr>
        <w:t xml:space="preserve"> oleh para guru agar proses </w:t>
      </w:r>
      <w:proofErr w:type="spellStart"/>
      <w:r w:rsidRPr="0087379F">
        <w:rPr>
          <w:rFonts w:ascii="Times New Roman" w:hAnsi="Times New Roman" w:cs="Times New Roman"/>
          <w:sz w:val="24"/>
          <w:szCs w:val="24"/>
        </w:rPr>
        <w:t>penyampaian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materi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diterima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dengan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oleh </w:t>
      </w:r>
      <w:proofErr w:type="spellStart"/>
      <w:r w:rsidRPr="0087379F">
        <w:rPr>
          <w:rFonts w:ascii="Times New Roman" w:hAnsi="Times New Roman" w:cs="Times New Roman"/>
          <w:sz w:val="24"/>
          <w:szCs w:val="24"/>
        </w:rPr>
        <w:t>mereka</w:t>
      </w:r>
      <w:proofErr w:type="spellEnd"/>
      <w:r w:rsidRPr="0087379F">
        <w:rPr>
          <w:rFonts w:ascii="Times New Roman" w:hAnsi="Times New Roman" w:cs="Times New Roman"/>
          <w:sz w:val="24"/>
          <w:szCs w:val="24"/>
        </w:rPr>
        <w:t xml:space="preserve">. Salah </w:t>
      </w:r>
      <w:proofErr w:type="spellStart"/>
      <w:r w:rsidRPr="0087379F">
        <w:rPr>
          <w:rFonts w:ascii="Times New Roman" w:hAnsi="Times New Roman" w:cs="Times New Roman"/>
          <w:sz w:val="24"/>
          <w:szCs w:val="24"/>
        </w:rPr>
        <w:t>satu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metode</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digunakan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pembelajaran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metode</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bercerita</w:t>
      </w:r>
      <w:proofErr w:type="spellEnd"/>
      <w:r w:rsidRPr="0087379F">
        <w:rPr>
          <w:rFonts w:ascii="Times New Roman" w:hAnsi="Times New Roman" w:cs="Times New Roman"/>
          <w:sz w:val="24"/>
          <w:szCs w:val="24"/>
        </w:rPr>
        <w:t xml:space="preserve">. Cerita yang </w:t>
      </w:r>
      <w:proofErr w:type="spellStart"/>
      <w:r w:rsidRPr="0087379F">
        <w:rPr>
          <w:rFonts w:ascii="Times New Roman" w:hAnsi="Times New Roman" w:cs="Times New Roman"/>
          <w:sz w:val="24"/>
          <w:szCs w:val="24"/>
        </w:rPr>
        <w:t>disampaikan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berupa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kisah-kisah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inspiratif</w:t>
      </w:r>
      <w:proofErr w:type="spellEnd"/>
      <w:r w:rsidRPr="0087379F">
        <w:rPr>
          <w:rFonts w:ascii="Times New Roman" w:hAnsi="Times New Roman" w:cs="Times New Roman"/>
          <w:sz w:val="24"/>
          <w:szCs w:val="24"/>
        </w:rPr>
        <w:t xml:space="preserve"> yang kaya </w:t>
      </w:r>
      <w:proofErr w:type="spellStart"/>
      <w:r w:rsidRPr="0087379F">
        <w:rPr>
          <w:rFonts w:ascii="Times New Roman" w:hAnsi="Times New Roman" w:cs="Times New Roman"/>
          <w:sz w:val="24"/>
          <w:szCs w:val="24"/>
        </w:rPr>
        <w:t>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nilai-nilai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pendidikan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Kisah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kehidupan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tokoh</w:t>
      </w:r>
      <w:proofErr w:type="spellEnd"/>
      <w:r w:rsidRPr="0087379F">
        <w:rPr>
          <w:rFonts w:ascii="Times New Roman" w:hAnsi="Times New Roman" w:cs="Times New Roman"/>
          <w:sz w:val="24"/>
          <w:szCs w:val="24"/>
        </w:rPr>
        <w:t xml:space="preserve"> yang kaya </w:t>
      </w:r>
      <w:proofErr w:type="spellStart"/>
      <w:r w:rsidRPr="0087379F">
        <w:rPr>
          <w:rFonts w:ascii="Times New Roman" w:hAnsi="Times New Roman" w:cs="Times New Roman"/>
          <w:sz w:val="24"/>
          <w:szCs w:val="24"/>
        </w:rPr>
        <w:t>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nilai-nilai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kebaikan</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mulia</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dibaca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didengar</w:t>
      </w:r>
      <w:proofErr w:type="spellEnd"/>
      <w:r w:rsidRPr="0087379F">
        <w:rPr>
          <w:rFonts w:ascii="Times New Roman" w:hAnsi="Times New Roman" w:cs="Times New Roman"/>
          <w:sz w:val="24"/>
          <w:szCs w:val="24"/>
        </w:rPr>
        <w:t xml:space="preserve"> oleh para </w:t>
      </w:r>
      <w:proofErr w:type="spellStart"/>
      <w:r w:rsidRPr="0087379F">
        <w:rPr>
          <w:rFonts w:ascii="Times New Roman" w:hAnsi="Times New Roman" w:cs="Times New Roman"/>
          <w:sz w:val="24"/>
          <w:szCs w:val="24"/>
        </w:rPr>
        <w:t>siswa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tentunya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menjadi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motivasi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bagi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mereka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menirunya</w:t>
      </w:r>
      <w:proofErr w:type="spellEnd"/>
      <w:r w:rsidRPr="0087379F">
        <w:rPr>
          <w:rFonts w:ascii="Times New Roman" w:hAnsi="Times New Roman" w:cs="Times New Roman"/>
          <w:sz w:val="24"/>
          <w:szCs w:val="24"/>
        </w:rPr>
        <w:t xml:space="preserve">. Hal </w:t>
      </w:r>
      <w:proofErr w:type="spellStart"/>
      <w:r w:rsidRPr="0087379F">
        <w:rPr>
          <w:rFonts w:ascii="Times New Roman" w:hAnsi="Times New Roman" w:cs="Times New Roman"/>
          <w:sz w:val="24"/>
          <w:szCs w:val="24"/>
        </w:rPr>
        <w:t>tersebut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tentu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membimbing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mereka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mulia</w:t>
      </w:r>
      <w:proofErr w:type="spellEnd"/>
      <w:r w:rsidRPr="0087379F">
        <w:rPr>
          <w:rFonts w:ascii="Times New Roman" w:hAnsi="Times New Roman" w:cs="Times New Roman"/>
          <w:sz w:val="24"/>
          <w:szCs w:val="24"/>
        </w:rPr>
        <w:t xml:space="preserve"> di </w:t>
      </w:r>
      <w:proofErr w:type="spellStart"/>
      <w:r w:rsidRPr="0087379F">
        <w:rPr>
          <w:rFonts w:ascii="Times New Roman" w:hAnsi="Times New Roman" w:cs="Times New Roman"/>
          <w:sz w:val="24"/>
          <w:szCs w:val="24"/>
        </w:rPr>
        <w:t>tengah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degradasi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generasi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muda</w:t>
      </w:r>
      <w:proofErr w:type="spellEnd"/>
      <w:r w:rsidRPr="0087379F">
        <w:rPr>
          <w:rFonts w:ascii="Times New Roman" w:hAnsi="Times New Roman" w:cs="Times New Roman"/>
          <w:sz w:val="24"/>
          <w:szCs w:val="24"/>
        </w:rPr>
        <w:t xml:space="preserve"> Indonesia </w:t>
      </w:r>
      <w:proofErr w:type="spellStart"/>
      <w:r w:rsidRPr="0087379F">
        <w:rPr>
          <w:rFonts w:ascii="Times New Roman" w:hAnsi="Times New Roman" w:cs="Times New Roman"/>
          <w:sz w:val="24"/>
          <w:szCs w:val="24"/>
        </w:rPr>
        <w:t>dewasa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ini</w:t>
      </w:r>
      <w:proofErr w:type="spellEnd"/>
      <w:r w:rsidRPr="0087379F">
        <w:rPr>
          <w:rFonts w:ascii="Times New Roman" w:hAnsi="Times New Roman" w:cs="Times New Roman"/>
          <w:sz w:val="24"/>
          <w:szCs w:val="24"/>
        </w:rPr>
        <w:t>.</w:t>
      </w:r>
    </w:p>
    <w:p w14:paraId="4B485201" w14:textId="77777777" w:rsidR="000453BD" w:rsidRDefault="000453BD" w:rsidP="00550477">
      <w:pPr>
        <w:autoSpaceDE w:val="0"/>
        <w:autoSpaceDN w:val="0"/>
        <w:adjustRightInd w:val="0"/>
        <w:spacing w:after="0" w:line="360" w:lineRule="auto"/>
        <w:ind w:left="567" w:firstLine="720"/>
        <w:contextualSpacing/>
        <w:jc w:val="both"/>
        <w:rPr>
          <w:rFonts w:ascii="Times New Roman" w:hAnsi="Times New Roman" w:cs="Times New Roman"/>
          <w:sz w:val="24"/>
          <w:szCs w:val="24"/>
        </w:rPr>
      </w:pPr>
      <w:proofErr w:type="spellStart"/>
      <w:r w:rsidRPr="0087379F">
        <w:rPr>
          <w:rFonts w:ascii="Times New Roman" w:hAnsi="Times New Roman" w:cs="Times New Roman"/>
          <w:sz w:val="24"/>
          <w:szCs w:val="24"/>
        </w:rPr>
        <w:t>Penyebab</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rendahnya</w:t>
      </w:r>
      <w:proofErr w:type="spellEnd"/>
      <w:r w:rsidRPr="0087379F">
        <w:rPr>
          <w:rFonts w:ascii="Times New Roman" w:hAnsi="Times New Roman" w:cs="Times New Roman"/>
          <w:sz w:val="24"/>
          <w:szCs w:val="24"/>
        </w:rPr>
        <w:t xml:space="preserve"> moral dan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dialami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remaja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kegagalan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memberikan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pendidikan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karakter</w:t>
      </w:r>
      <w:proofErr w:type="spellEnd"/>
      <w:r w:rsidRPr="0087379F">
        <w:rPr>
          <w:rFonts w:ascii="Times New Roman" w:hAnsi="Times New Roman" w:cs="Times New Roman"/>
          <w:sz w:val="24"/>
          <w:szCs w:val="24"/>
        </w:rPr>
        <w:t xml:space="preserve"> pada </w:t>
      </w:r>
      <w:proofErr w:type="spellStart"/>
      <w:r w:rsidRPr="0087379F">
        <w:rPr>
          <w:rFonts w:ascii="Times New Roman" w:hAnsi="Times New Roman" w:cs="Times New Roman"/>
          <w:sz w:val="24"/>
          <w:szCs w:val="24"/>
        </w:rPr>
        <w:t>anak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Kegagalan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terjadi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karena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beberapa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aspek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yakni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rendahnya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atau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moralitas</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terabaikan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proses </w:t>
      </w:r>
      <w:proofErr w:type="spellStart"/>
      <w:r w:rsidRPr="0087379F">
        <w:rPr>
          <w:rFonts w:ascii="Times New Roman" w:hAnsi="Times New Roman" w:cs="Times New Roman"/>
          <w:sz w:val="24"/>
          <w:szCs w:val="24"/>
        </w:rPr>
        <w:t>pendidikan</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sedang</w:t>
      </w:r>
      <w:proofErr w:type="spellEnd"/>
      <w:r w:rsidRPr="0087379F">
        <w:rPr>
          <w:rFonts w:ascii="Times New Roman" w:hAnsi="Times New Roman" w:cs="Times New Roman"/>
          <w:sz w:val="24"/>
          <w:szCs w:val="24"/>
        </w:rPr>
        <w:t xml:space="preserve"> </w:t>
      </w:r>
      <w:proofErr w:type="spellStart"/>
      <w:r w:rsidRPr="00FF2717">
        <w:rPr>
          <w:rFonts w:asciiTheme="majorBidi" w:hAnsiTheme="majorBidi" w:cstheme="majorBidi"/>
          <w:sz w:val="24"/>
          <w:szCs w:val="24"/>
        </w:rPr>
        <w:t>berlangsung</w:t>
      </w:r>
      <w:proofErr w:type="spellEnd"/>
      <w:r w:rsidRPr="00FF2717">
        <w:rPr>
          <w:rFonts w:asciiTheme="majorBidi" w:hAnsiTheme="majorBidi" w:cstheme="majorBidi"/>
          <w:sz w:val="24"/>
          <w:szCs w:val="24"/>
        </w:rPr>
        <w:t>.</w:t>
      </w:r>
      <w:r w:rsidRPr="00FF2717">
        <w:rPr>
          <w:rStyle w:val="ReferensiCatatanKaki"/>
          <w:rFonts w:asciiTheme="majorBidi" w:hAnsiTheme="majorBidi" w:cstheme="majorBidi"/>
          <w:sz w:val="24"/>
          <w:szCs w:val="24"/>
        </w:rPr>
        <w:footnoteReference w:id="3"/>
      </w:r>
      <w:r w:rsidRPr="0087379F">
        <w:rPr>
          <w:rFonts w:ascii="Times New Roman" w:hAnsi="Times New Roman" w:cs="Times New Roman"/>
          <w:sz w:val="24"/>
          <w:szCs w:val="24"/>
        </w:rPr>
        <w:t xml:space="preserve"> Maka </w:t>
      </w:r>
      <w:proofErr w:type="spellStart"/>
      <w:r w:rsidRPr="0087379F">
        <w:rPr>
          <w:rFonts w:ascii="Times New Roman" w:hAnsi="Times New Roman" w:cs="Times New Roman"/>
          <w:sz w:val="24"/>
          <w:szCs w:val="24"/>
        </w:rPr>
        <w:t>untuk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mengatasi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permasalahan</w:t>
      </w:r>
      <w:proofErr w:type="spellEnd"/>
      <w:r w:rsidRPr="0087379F">
        <w:rPr>
          <w:rFonts w:ascii="Times New Roman" w:hAnsi="Times New Roman" w:cs="Times New Roman"/>
          <w:sz w:val="24"/>
          <w:szCs w:val="24"/>
        </w:rPr>
        <w:t xml:space="preserve"> demi </w:t>
      </w:r>
      <w:proofErr w:type="spellStart"/>
      <w:r w:rsidRPr="0087379F">
        <w:rPr>
          <w:rFonts w:ascii="Times New Roman" w:hAnsi="Times New Roman" w:cs="Times New Roman"/>
          <w:sz w:val="24"/>
          <w:szCs w:val="24"/>
        </w:rPr>
        <w:t>permasalahan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tersebut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maka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sudah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sepantasnya</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mengikuti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cara</w:t>
      </w:r>
      <w:proofErr w:type="spellEnd"/>
      <w:r w:rsidRPr="0087379F">
        <w:rPr>
          <w:rFonts w:ascii="Times New Roman" w:hAnsi="Times New Roman" w:cs="Times New Roman"/>
          <w:sz w:val="24"/>
          <w:szCs w:val="24"/>
        </w:rPr>
        <w:t xml:space="preserve">, model, </w:t>
      </w:r>
      <w:proofErr w:type="spellStart"/>
      <w:r w:rsidRPr="0087379F">
        <w:rPr>
          <w:rFonts w:ascii="Times New Roman" w:hAnsi="Times New Roman" w:cs="Times New Roman"/>
          <w:sz w:val="24"/>
          <w:szCs w:val="24"/>
        </w:rPr>
        <w:t>metode</w:t>
      </w:r>
      <w:proofErr w:type="spellEnd"/>
      <w:r w:rsidRPr="0087379F">
        <w:rPr>
          <w:rFonts w:ascii="Times New Roman" w:hAnsi="Times New Roman" w:cs="Times New Roman"/>
          <w:sz w:val="24"/>
          <w:szCs w:val="24"/>
        </w:rPr>
        <w:t xml:space="preserve"> dan </w:t>
      </w:r>
      <w:proofErr w:type="spellStart"/>
      <w:r w:rsidRPr="0087379F">
        <w:rPr>
          <w:rFonts w:ascii="Times New Roman" w:hAnsi="Times New Roman" w:cs="Times New Roman"/>
          <w:sz w:val="24"/>
          <w:szCs w:val="24"/>
        </w:rPr>
        <w:t>pendekatan-pendekatan</w:t>
      </w:r>
      <w:proofErr w:type="spellEnd"/>
      <w:r w:rsidRPr="0087379F">
        <w:rPr>
          <w:rFonts w:ascii="Times New Roman" w:hAnsi="Times New Roman" w:cs="Times New Roman"/>
          <w:sz w:val="24"/>
          <w:szCs w:val="24"/>
        </w:rPr>
        <w:t xml:space="preserve"> lain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pendidikan</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sudah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ditawarkan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didalam</w:t>
      </w:r>
      <w:proofErr w:type="spellEnd"/>
      <w:r w:rsidRPr="0087379F">
        <w:rPr>
          <w:rFonts w:ascii="Times New Roman" w:hAnsi="Times New Roman" w:cs="Times New Roman"/>
          <w:sz w:val="24"/>
          <w:szCs w:val="24"/>
        </w:rPr>
        <w:t xml:space="preserve"> kitab </w:t>
      </w:r>
      <w:proofErr w:type="spellStart"/>
      <w:r w:rsidRPr="0087379F">
        <w:rPr>
          <w:rFonts w:ascii="Times New Roman" w:hAnsi="Times New Roman" w:cs="Times New Roman"/>
          <w:sz w:val="24"/>
          <w:szCs w:val="24"/>
        </w:rPr>
        <w:t>suci</w:t>
      </w:r>
      <w:proofErr w:type="spellEnd"/>
      <w:r w:rsidRPr="0087379F">
        <w:rPr>
          <w:rFonts w:ascii="Times New Roman" w:hAnsi="Times New Roman" w:cs="Times New Roman"/>
          <w:sz w:val="24"/>
          <w:szCs w:val="24"/>
        </w:rPr>
        <w:t xml:space="preserve"> </w:t>
      </w:r>
      <w:r>
        <w:rPr>
          <w:rFonts w:ascii="Times New Roman" w:hAnsi="Times New Roman" w:cs="Times New Roman"/>
          <w:sz w:val="24"/>
          <w:szCs w:val="24"/>
        </w:rPr>
        <w:t>Al-Qur’an</w:t>
      </w:r>
      <w:r w:rsidRPr="0087379F">
        <w:rPr>
          <w:rFonts w:ascii="Times New Roman" w:hAnsi="Times New Roman" w:cs="Times New Roman"/>
          <w:sz w:val="24"/>
          <w:szCs w:val="24"/>
        </w:rPr>
        <w:t>.</w:t>
      </w:r>
    </w:p>
    <w:p w14:paraId="307EC6C2" w14:textId="77777777" w:rsidR="000453BD" w:rsidRDefault="000453BD" w:rsidP="00550477">
      <w:pPr>
        <w:autoSpaceDE w:val="0"/>
        <w:autoSpaceDN w:val="0"/>
        <w:adjustRightInd w:val="0"/>
        <w:spacing w:after="0" w:line="360" w:lineRule="auto"/>
        <w:ind w:left="567" w:firstLine="720"/>
        <w:contextualSpacing/>
        <w:jc w:val="both"/>
        <w:rPr>
          <w:rFonts w:ascii="Times New Roman" w:hAnsi="Times New Roman" w:cs="Times New Roman"/>
          <w:sz w:val="24"/>
          <w:szCs w:val="24"/>
        </w:rPr>
      </w:pPr>
      <w:r w:rsidRPr="0087379F">
        <w:rPr>
          <w:rFonts w:ascii="Times New Roman" w:hAnsi="Times New Roman" w:cs="Times New Roman"/>
          <w:sz w:val="24"/>
          <w:szCs w:val="24"/>
        </w:rPr>
        <w:t xml:space="preserve">Salah </w:t>
      </w:r>
      <w:proofErr w:type="spellStart"/>
      <w:r w:rsidRPr="0087379F">
        <w:rPr>
          <w:rFonts w:ascii="Times New Roman" w:hAnsi="Times New Roman" w:cs="Times New Roman"/>
          <w:sz w:val="24"/>
          <w:szCs w:val="24"/>
        </w:rPr>
        <w:t>satu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ayat</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menegaskan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tentang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terhadap</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surat</w:t>
      </w:r>
      <w:proofErr w:type="spellEnd"/>
      <w:r w:rsidRPr="0087379F">
        <w:rPr>
          <w:rFonts w:ascii="Times New Roman" w:hAnsi="Times New Roman" w:cs="Times New Roman"/>
          <w:sz w:val="24"/>
          <w:szCs w:val="24"/>
        </w:rPr>
        <w:t xml:space="preserve"> al-Isra’ </w:t>
      </w:r>
      <w:proofErr w:type="spellStart"/>
      <w:r w:rsidRPr="0087379F">
        <w:rPr>
          <w:rFonts w:ascii="Times New Roman" w:hAnsi="Times New Roman" w:cs="Times New Roman"/>
          <w:sz w:val="24"/>
          <w:szCs w:val="24"/>
        </w:rPr>
        <w:t>ayat</w:t>
      </w:r>
      <w:proofErr w:type="spellEnd"/>
      <w:r w:rsidRPr="0087379F">
        <w:rPr>
          <w:rFonts w:ascii="Times New Roman" w:hAnsi="Times New Roman" w:cs="Times New Roman"/>
          <w:sz w:val="24"/>
          <w:szCs w:val="24"/>
        </w:rPr>
        <w:t xml:space="preserve"> 23-24. Dalam </w:t>
      </w:r>
      <w:proofErr w:type="spellStart"/>
      <w:r w:rsidRPr="0087379F">
        <w:rPr>
          <w:rFonts w:ascii="Times New Roman" w:hAnsi="Times New Roman" w:cs="Times New Roman"/>
          <w:sz w:val="24"/>
          <w:szCs w:val="24"/>
        </w:rPr>
        <w:t>ayat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tersebut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ditegaskan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hal</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pertama</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wajib</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dilakukan</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beriman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adalah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menyembah</w:t>
      </w:r>
      <w:proofErr w:type="spellEnd"/>
      <w:r w:rsidRPr="0087379F">
        <w:rPr>
          <w:rFonts w:ascii="Times New Roman" w:hAnsi="Times New Roman" w:cs="Times New Roman"/>
          <w:sz w:val="24"/>
          <w:szCs w:val="24"/>
        </w:rPr>
        <w:t xml:space="preserve">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lalu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berperilaku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pada </w:t>
      </w:r>
      <w:proofErr w:type="spellStart"/>
      <w:r w:rsidRPr="0087379F">
        <w:rPr>
          <w:rFonts w:ascii="Times New Roman" w:hAnsi="Times New Roman" w:cs="Times New Roman"/>
          <w:sz w:val="24"/>
          <w:szCs w:val="24"/>
        </w:rPr>
        <w:t>kedua</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Dalam </w:t>
      </w:r>
      <w:proofErr w:type="spellStart"/>
      <w:r w:rsidRPr="0087379F">
        <w:rPr>
          <w:rFonts w:ascii="Times New Roman" w:hAnsi="Times New Roman" w:cs="Times New Roman"/>
          <w:sz w:val="24"/>
          <w:szCs w:val="24"/>
        </w:rPr>
        <w:t>konteks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ini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berperilaku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baik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kepada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kedua</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menempati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posisi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penting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yakni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posisi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kedua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setelah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kewajiban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menyembah</w:t>
      </w:r>
      <w:proofErr w:type="spellEnd"/>
      <w:r w:rsidRPr="0087379F">
        <w:rPr>
          <w:rFonts w:ascii="Times New Roman" w:hAnsi="Times New Roman" w:cs="Times New Roman"/>
          <w:sz w:val="24"/>
          <w:szCs w:val="24"/>
        </w:rPr>
        <w:t xml:space="preserve"> pada Allah</w:t>
      </w:r>
      <w:r>
        <w:rPr>
          <w:rFonts w:ascii="Times New Roman" w:hAnsi="Times New Roman" w:cs="Times New Roman"/>
          <w:sz w:val="24"/>
          <w:szCs w:val="24"/>
        </w:rPr>
        <w:t xml:space="preserve"> SWT</w:t>
      </w:r>
      <w:r w:rsidRPr="0087379F">
        <w:rPr>
          <w:rFonts w:ascii="Times New Roman" w:hAnsi="Times New Roman" w:cs="Times New Roman"/>
          <w:sz w:val="24"/>
          <w:szCs w:val="24"/>
        </w:rPr>
        <w:t xml:space="preserve">. </w:t>
      </w:r>
      <w:proofErr w:type="spellStart"/>
      <w:r>
        <w:rPr>
          <w:rFonts w:ascii="Times New Roman" w:hAnsi="Times New Roman" w:cs="Times New Roman"/>
          <w:sz w:val="24"/>
          <w:szCs w:val="24"/>
        </w:rPr>
        <w:t>Diriwayatkan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oleh A</w:t>
      </w:r>
      <w:r w:rsidRPr="0087379F">
        <w:rPr>
          <w:rFonts w:ascii="Times New Roman" w:hAnsi="Times New Roman" w:cs="Times New Roman"/>
          <w:sz w:val="24"/>
          <w:szCs w:val="24"/>
        </w:rPr>
        <w:t>l-</w:t>
      </w:r>
      <w:proofErr w:type="spellStart"/>
      <w:r w:rsidRPr="0087379F">
        <w:rPr>
          <w:rFonts w:ascii="Times New Roman" w:hAnsi="Times New Roman" w:cs="Times New Roman"/>
          <w:sz w:val="24"/>
          <w:szCs w:val="24"/>
        </w:rPr>
        <w:lastRenderedPageBreak/>
        <w:t>Qurthubi</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didalamnya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meneegaskan</w:t>
      </w:r>
      <w:proofErr w:type="spellEnd"/>
      <w:r w:rsidRPr="0087379F">
        <w:rPr>
          <w:rFonts w:ascii="Times New Roman" w:hAnsi="Times New Roman" w:cs="Times New Roman"/>
          <w:sz w:val="24"/>
          <w:szCs w:val="24"/>
        </w:rPr>
        <w:t xml:space="preserve"> pula </w:t>
      </w:r>
      <w:proofErr w:type="spellStart"/>
      <w:r w:rsidRPr="0087379F">
        <w:rPr>
          <w:rFonts w:ascii="Times New Roman" w:hAnsi="Times New Roman" w:cs="Times New Roman"/>
          <w:sz w:val="24"/>
          <w:szCs w:val="24"/>
        </w:rPr>
        <w:t>bahwa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birru</w:t>
      </w:r>
      <w:proofErr w:type="spellEnd"/>
      <w:r w:rsidRPr="0087379F">
        <w:rPr>
          <w:rFonts w:ascii="Times New Roman" w:hAnsi="Times New Roman" w:cs="Times New Roman"/>
          <w:sz w:val="24"/>
          <w:szCs w:val="24"/>
        </w:rPr>
        <w:t xml:space="preserve"> al-</w:t>
      </w:r>
      <w:proofErr w:type="spellStart"/>
      <w:r w:rsidRPr="0087379F">
        <w:rPr>
          <w:rFonts w:ascii="Times New Roman" w:hAnsi="Times New Roman" w:cs="Times New Roman"/>
          <w:sz w:val="24"/>
          <w:szCs w:val="24"/>
        </w:rPr>
        <w:t>walidain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menempati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posisi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kedua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setelah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shalat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fardlu</w:t>
      </w:r>
      <w:proofErr w:type="spellEnd"/>
      <w:r w:rsidRPr="0087379F">
        <w:rPr>
          <w:rFonts w:ascii="Times New Roman" w:hAnsi="Times New Roman" w:cs="Times New Roman"/>
          <w:sz w:val="24"/>
          <w:szCs w:val="24"/>
        </w:rPr>
        <w:t>.</w:t>
      </w:r>
      <w:r w:rsidRPr="00AE58B9">
        <w:rPr>
          <w:rStyle w:val="ReferensiCatatanKaki"/>
          <w:rFonts w:asciiTheme="majorBidi" w:hAnsiTheme="majorBidi" w:cstheme="majorBidi"/>
          <w:sz w:val="24"/>
          <w:szCs w:val="24"/>
        </w:rPr>
        <w:footnoteReference w:id="4"/>
      </w:r>
      <w:r w:rsidRPr="0087379F">
        <w:rPr>
          <w:rFonts w:ascii="Times New Roman" w:hAnsi="Times New Roman" w:cs="Times New Roman"/>
          <w:sz w:val="24"/>
          <w:szCs w:val="24"/>
        </w:rPr>
        <w:t xml:space="preserve"> </w:t>
      </w:r>
    </w:p>
    <w:p w14:paraId="0A9BC484" w14:textId="77777777" w:rsidR="000453BD" w:rsidRDefault="000453BD" w:rsidP="00550477">
      <w:pPr>
        <w:autoSpaceDE w:val="0"/>
        <w:autoSpaceDN w:val="0"/>
        <w:adjustRightInd w:val="0"/>
        <w:spacing w:after="0" w:line="360" w:lineRule="auto"/>
        <w:ind w:left="567" w:firstLine="720"/>
        <w:contextualSpacing/>
        <w:jc w:val="both"/>
        <w:rPr>
          <w:rFonts w:ascii="Times New Roman" w:hAnsi="Times New Roman" w:cs="Times New Roman"/>
          <w:sz w:val="24"/>
          <w:szCs w:val="24"/>
        </w:rPr>
      </w:pPr>
      <w:r w:rsidRPr="0087379F">
        <w:rPr>
          <w:rFonts w:ascii="Times New Roman" w:hAnsi="Times New Roman" w:cs="Times New Roman"/>
          <w:sz w:val="24"/>
          <w:szCs w:val="24"/>
        </w:rPr>
        <w:t xml:space="preserve">Ini </w:t>
      </w:r>
      <w:proofErr w:type="spellStart"/>
      <w:r w:rsidRPr="0087379F">
        <w:rPr>
          <w:rFonts w:ascii="Times New Roman" w:hAnsi="Times New Roman" w:cs="Times New Roman"/>
          <w:sz w:val="24"/>
          <w:szCs w:val="24"/>
        </w:rPr>
        <w:t>menunjukkan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bahwa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akhlak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terhadap</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sangat </w:t>
      </w:r>
      <w:proofErr w:type="spellStart"/>
      <w:r w:rsidRPr="0087379F">
        <w:rPr>
          <w:rFonts w:ascii="Times New Roman" w:hAnsi="Times New Roman" w:cs="Times New Roman"/>
          <w:sz w:val="24"/>
          <w:szCs w:val="24"/>
        </w:rPr>
        <w:t>penting</w:t>
      </w:r>
      <w:proofErr w:type="spellEnd"/>
      <w:r w:rsidRPr="0087379F">
        <w:rPr>
          <w:rFonts w:ascii="Times New Roman" w:hAnsi="Times New Roman" w:cs="Times New Roman"/>
          <w:sz w:val="24"/>
          <w:szCs w:val="24"/>
        </w:rPr>
        <w:t xml:space="preserve"> di </w:t>
      </w:r>
      <w:proofErr w:type="spellStart"/>
      <w:r w:rsidRPr="0087379F">
        <w:rPr>
          <w:rFonts w:ascii="Times New Roman" w:hAnsi="Times New Roman" w:cs="Times New Roman"/>
          <w:sz w:val="24"/>
          <w:szCs w:val="24"/>
        </w:rPr>
        <w:t>mata</w:t>
      </w:r>
      <w:proofErr w:type="spellEnd"/>
      <w:r w:rsidRPr="0087379F">
        <w:rPr>
          <w:rFonts w:ascii="Times New Roman" w:hAnsi="Times New Roman" w:cs="Times New Roman"/>
          <w:sz w:val="24"/>
          <w:szCs w:val="24"/>
        </w:rPr>
        <w:t xml:space="preserve"> Allah</w:t>
      </w:r>
      <w:r w:rsidRPr="00392B8D">
        <w:rPr>
          <w:rFonts w:ascii="Times New Roman" w:hAnsi="Times New Roman" w:cs="Times New Roman"/>
          <w:sz w:val="24"/>
          <w:szCs w:val="24"/>
        </w:rPr>
        <w:t xml:space="preserve"> </w:t>
      </w:r>
      <w:r>
        <w:rPr>
          <w:rFonts w:ascii="Times New Roman" w:hAnsi="Times New Roman" w:cs="Times New Roman"/>
          <w:sz w:val="24"/>
          <w:szCs w:val="24"/>
        </w:rPr>
        <w:t>SWT</w:t>
      </w:r>
      <w:r w:rsidRPr="008737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Urgensitas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Al-Qur’an</w:t>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tentu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berlebihan</w:t>
      </w:r>
      <w:proofErr w:type="spellEnd"/>
      <w:r w:rsidRPr="0087379F">
        <w:rPr>
          <w:rFonts w:ascii="Times New Roman" w:hAnsi="Times New Roman" w:cs="Times New Roman"/>
          <w:sz w:val="24"/>
          <w:szCs w:val="24"/>
        </w:rPr>
        <w:t xml:space="preserve">. Hal </w:t>
      </w:r>
      <w:proofErr w:type="spellStart"/>
      <w:r w:rsidRPr="0087379F">
        <w:rPr>
          <w:rFonts w:ascii="Times New Roman" w:hAnsi="Times New Roman" w:cs="Times New Roman"/>
          <w:sz w:val="24"/>
          <w:szCs w:val="24"/>
        </w:rPr>
        <w:t>ini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karena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jasa-jasa</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 xml:space="preserve"> sangat </w:t>
      </w:r>
      <w:proofErr w:type="spellStart"/>
      <w:r w:rsidRPr="0087379F">
        <w:rPr>
          <w:rFonts w:ascii="Times New Roman" w:hAnsi="Times New Roman" w:cs="Times New Roman"/>
          <w:sz w:val="24"/>
          <w:szCs w:val="24"/>
        </w:rPr>
        <w:t>besar</w:t>
      </w:r>
      <w:proofErr w:type="spellEnd"/>
      <w:r w:rsidRPr="0087379F">
        <w:rPr>
          <w:rFonts w:ascii="Times New Roman" w:hAnsi="Times New Roman" w:cs="Times New Roman"/>
          <w:sz w:val="24"/>
          <w:szCs w:val="24"/>
        </w:rPr>
        <w:t xml:space="preserve"> pada </w:t>
      </w:r>
      <w:proofErr w:type="spellStart"/>
      <w:r w:rsidRPr="0087379F">
        <w:rPr>
          <w:rFonts w:ascii="Times New Roman" w:hAnsi="Times New Roman" w:cs="Times New Roman"/>
          <w:sz w:val="24"/>
          <w:szCs w:val="24"/>
        </w:rPr>
        <w:t>anaknya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Saking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besarnya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jasa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tersebut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hingga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diabadik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Al-Qur’an Surat al-Luqman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14. </w:t>
      </w:r>
      <w:r w:rsidRPr="0087379F">
        <w:rPr>
          <w:rFonts w:ascii="Times New Roman" w:hAnsi="Times New Roman" w:cs="Times New Roman"/>
          <w:sz w:val="24"/>
          <w:szCs w:val="24"/>
        </w:rPr>
        <w:t xml:space="preserve">Di situ </w:t>
      </w:r>
      <w:proofErr w:type="spellStart"/>
      <w:r w:rsidRPr="0087379F">
        <w:rPr>
          <w:rFonts w:ascii="Times New Roman" w:hAnsi="Times New Roman" w:cs="Times New Roman"/>
          <w:sz w:val="24"/>
          <w:szCs w:val="24"/>
        </w:rPr>
        <w:t>diungkap</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bahwa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seorang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anak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dikandung</w:t>
      </w:r>
      <w:proofErr w:type="spellEnd"/>
      <w:r w:rsidRPr="0087379F">
        <w:rPr>
          <w:rFonts w:ascii="Times New Roman" w:hAnsi="Times New Roman" w:cs="Times New Roman"/>
          <w:sz w:val="24"/>
          <w:szCs w:val="24"/>
        </w:rPr>
        <w:t xml:space="preserve"> oleh </w:t>
      </w:r>
      <w:proofErr w:type="spellStart"/>
      <w:r w:rsidRPr="0087379F">
        <w:rPr>
          <w:rFonts w:ascii="Times New Roman" w:hAnsi="Times New Roman" w:cs="Times New Roman"/>
          <w:sz w:val="24"/>
          <w:szCs w:val="24"/>
        </w:rPr>
        <w:t>Ibunya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keadaan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payah</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berlipat</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lalu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disapih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dalam</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usia</w:t>
      </w:r>
      <w:proofErr w:type="spellEnd"/>
      <w:r w:rsidRPr="0087379F">
        <w:rPr>
          <w:rFonts w:ascii="Times New Roman" w:hAnsi="Times New Roman" w:cs="Times New Roman"/>
          <w:sz w:val="24"/>
          <w:szCs w:val="24"/>
        </w:rPr>
        <w:t xml:space="preserve"> dua </w:t>
      </w:r>
      <w:proofErr w:type="spellStart"/>
      <w:r w:rsidRPr="0087379F">
        <w:rPr>
          <w:rFonts w:ascii="Times New Roman" w:hAnsi="Times New Roman" w:cs="Times New Roman"/>
          <w:sz w:val="24"/>
          <w:szCs w:val="24"/>
        </w:rPr>
        <w:t>tahun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Sebagaimana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diketahui</w:t>
      </w:r>
      <w:proofErr w:type="spellEnd"/>
      <w:r w:rsidRPr="0087379F">
        <w:rPr>
          <w:rFonts w:ascii="Times New Roman" w:hAnsi="Times New Roman" w:cs="Times New Roman"/>
          <w:sz w:val="24"/>
          <w:szCs w:val="24"/>
        </w:rPr>
        <w:t xml:space="preserve">, masa </w:t>
      </w:r>
      <w:proofErr w:type="spellStart"/>
      <w:r w:rsidRPr="0087379F">
        <w:rPr>
          <w:rFonts w:ascii="Times New Roman" w:hAnsi="Times New Roman" w:cs="Times New Roman"/>
          <w:sz w:val="24"/>
          <w:szCs w:val="24"/>
        </w:rPr>
        <w:t>usia</w:t>
      </w:r>
      <w:proofErr w:type="spellEnd"/>
      <w:r w:rsidRPr="0087379F">
        <w:rPr>
          <w:rFonts w:ascii="Times New Roman" w:hAnsi="Times New Roman" w:cs="Times New Roman"/>
          <w:sz w:val="24"/>
          <w:szCs w:val="24"/>
        </w:rPr>
        <w:t xml:space="preserve"> dua </w:t>
      </w:r>
      <w:proofErr w:type="spellStart"/>
      <w:r w:rsidRPr="0087379F">
        <w:rPr>
          <w:rFonts w:ascii="Times New Roman" w:hAnsi="Times New Roman" w:cs="Times New Roman"/>
          <w:sz w:val="24"/>
          <w:szCs w:val="24"/>
        </w:rPr>
        <w:t>tahun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merupakan</w:t>
      </w:r>
      <w:proofErr w:type="spellEnd"/>
      <w:r w:rsidRPr="0087379F">
        <w:rPr>
          <w:rFonts w:ascii="Times New Roman" w:hAnsi="Times New Roman" w:cs="Times New Roman"/>
          <w:sz w:val="24"/>
          <w:szCs w:val="24"/>
        </w:rPr>
        <w:t xml:space="preserve"> masa </w:t>
      </w:r>
      <w:proofErr w:type="spellStart"/>
      <w:r w:rsidRPr="0087379F">
        <w:rPr>
          <w:rFonts w:ascii="Times New Roman" w:hAnsi="Times New Roman" w:cs="Times New Roman"/>
          <w:sz w:val="24"/>
          <w:szCs w:val="24"/>
        </w:rPr>
        <w:t>persusuan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sehingga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seorang</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ibu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tidak</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mau</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harus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bersusah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payah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menyusui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anaknya</w:t>
      </w:r>
      <w:proofErr w:type="spellEnd"/>
      <w:r w:rsidRPr="0087379F">
        <w:rPr>
          <w:rFonts w:ascii="Times New Roman" w:hAnsi="Times New Roman" w:cs="Times New Roman"/>
          <w:sz w:val="24"/>
          <w:szCs w:val="24"/>
        </w:rPr>
        <w:t xml:space="preserve"> </w:t>
      </w:r>
      <w:proofErr w:type="spellStart"/>
      <w:r w:rsidRPr="00FF2717">
        <w:rPr>
          <w:rFonts w:asciiTheme="majorBidi" w:hAnsiTheme="majorBidi" w:cstheme="majorBidi"/>
          <w:sz w:val="24"/>
          <w:szCs w:val="24"/>
        </w:rPr>
        <w:t>tersebut</w:t>
      </w:r>
      <w:proofErr w:type="spellEnd"/>
      <w:r w:rsidRPr="00FF2717">
        <w:rPr>
          <w:rFonts w:asciiTheme="majorBidi" w:hAnsiTheme="majorBidi" w:cstheme="majorBidi"/>
          <w:sz w:val="24"/>
          <w:szCs w:val="24"/>
        </w:rPr>
        <w:t>.</w:t>
      </w:r>
      <w:r w:rsidRPr="00FF2717">
        <w:rPr>
          <w:rStyle w:val="ReferensiCatatanKaki"/>
          <w:rFonts w:asciiTheme="majorBidi" w:hAnsiTheme="majorBidi" w:cstheme="majorBidi"/>
          <w:sz w:val="24"/>
          <w:szCs w:val="24"/>
        </w:rPr>
        <w:footnoteReference w:id="5"/>
      </w:r>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Kesadaran</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inilah</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harus</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dibangun</w:t>
      </w:r>
      <w:proofErr w:type="spellEnd"/>
      <w:r w:rsidRPr="0087379F">
        <w:rPr>
          <w:rFonts w:ascii="Times New Roman" w:hAnsi="Times New Roman" w:cs="Times New Roman"/>
          <w:sz w:val="24"/>
          <w:szCs w:val="24"/>
        </w:rPr>
        <w:t xml:space="preserve"> pada </w:t>
      </w:r>
      <w:proofErr w:type="spellStart"/>
      <w:r w:rsidRPr="0087379F">
        <w:rPr>
          <w:rFonts w:ascii="Times New Roman" w:hAnsi="Times New Roman" w:cs="Times New Roman"/>
          <w:sz w:val="24"/>
          <w:szCs w:val="24"/>
        </w:rPr>
        <w:t>generasi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muda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tertama</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bagi</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anak</w:t>
      </w:r>
      <w:proofErr w:type="spellEnd"/>
      <w:r w:rsidRPr="0087379F">
        <w:rPr>
          <w:rFonts w:ascii="Times New Roman" w:hAnsi="Times New Roman" w:cs="Times New Roman"/>
          <w:sz w:val="24"/>
          <w:szCs w:val="24"/>
        </w:rPr>
        <w:t xml:space="preserve"> yang </w:t>
      </w:r>
      <w:proofErr w:type="spellStart"/>
      <w:r w:rsidRPr="0087379F">
        <w:rPr>
          <w:rFonts w:ascii="Times New Roman" w:hAnsi="Times New Roman" w:cs="Times New Roman"/>
          <w:sz w:val="24"/>
          <w:szCs w:val="24"/>
        </w:rPr>
        <w:t>masih</w:t>
      </w:r>
      <w:proofErr w:type="spellEnd"/>
      <w:r w:rsidRPr="0087379F">
        <w:rPr>
          <w:rFonts w:ascii="Times New Roman" w:hAnsi="Times New Roman" w:cs="Times New Roman"/>
          <w:sz w:val="24"/>
          <w:szCs w:val="24"/>
        </w:rPr>
        <w:t xml:space="preserve"> </w:t>
      </w:r>
      <w:proofErr w:type="spellStart"/>
      <w:r w:rsidRPr="0087379F">
        <w:rPr>
          <w:rFonts w:ascii="Times New Roman" w:hAnsi="Times New Roman" w:cs="Times New Roman"/>
          <w:sz w:val="24"/>
          <w:szCs w:val="24"/>
        </w:rPr>
        <w:t>memiliki</w:t>
      </w:r>
      <w:proofErr w:type="spellEnd"/>
      <w:r w:rsidRPr="0087379F">
        <w:rPr>
          <w:rFonts w:ascii="Times New Roman" w:hAnsi="Times New Roman" w:cs="Times New Roman"/>
          <w:sz w:val="24"/>
          <w:szCs w:val="24"/>
        </w:rPr>
        <w:t xml:space="preserve"> orang </w:t>
      </w:r>
      <w:proofErr w:type="spellStart"/>
      <w:r w:rsidRPr="0087379F">
        <w:rPr>
          <w:rFonts w:ascii="Times New Roman" w:hAnsi="Times New Roman" w:cs="Times New Roman"/>
          <w:sz w:val="24"/>
          <w:szCs w:val="24"/>
        </w:rPr>
        <w:t>tua</w:t>
      </w:r>
      <w:proofErr w:type="spellEnd"/>
      <w:r w:rsidRPr="0087379F">
        <w:rPr>
          <w:rFonts w:ascii="Times New Roman" w:hAnsi="Times New Roman" w:cs="Times New Roman"/>
          <w:sz w:val="24"/>
          <w:szCs w:val="24"/>
        </w:rPr>
        <w:t>.</w:t>
      </w:r>
    </w:p>
    <w:p w14:paraId="66DA6958" w14:textId="77777777" w:rsidR="00F644C7" w:rsidRPr="00F644C7" w:rsidRDefault="00F644C7" w:rsidP="00550477">
      <w:pPr>
        <w:adjustRightInd w:val="0"/>
        <w:spacing w:after="0" w:line="360" w:lineRule="auto"/>
        <w:ind w:left="851" w:firstLine="720"/>
        <w:contextualSpacing/>
        <w:jc w:val="both"/>
        <w:rPr>
          <w:rFonts w:asciiTheme="majorBidi" w:hAnsiTheme="majorBidi" w:cstheme="majorBidi"/>
          <w:sz w:val="24"/>
          <w:szCs w:val="24"/>
        </w:rPr>
      </w:pPr>
    </w:p>
    <w:p w14:paraId="7FEA729E" w14:textId="254FB05D" w:rsidR="002A5176" w:rsidRDefault="002A5176" w:rsidP="00550477">
      <w:pPr>
        <w:pStyle w:val="Judul2"/>
        <w:spacing w:after="0" w:line="360" w:lineRule="auto"/>
      </w:pPr>
      <w:r>
        <w:t xml:space="preserve">Al-Qur’an Surat Yusuf </w:t>
      </w:r>
      <w:proofErr w:type="spellStart"/>
      <w:r>
        <w:t>ayat</w:t>
      </w:r>
      <w:proofErr w:type="spellEnd"/>
      <w:r>
        <w:t xml:space="preserve"> 23-25</w:t>
      </w:r>
    </w:p>
    <w:p w14:paraId="603C1F04" w14:textId="77777777" w:rsidR="00E00FF6" w:rsidRDefault="00DF6FAC" w:rsidP="00550477">
      <w:pPr>
        <w:spacing w:after="0" w:line="360" w:lineRule="auto"/>
        <w:ind w:left="142"/>
        <w:contextualSpacing/>
        <w:jc w:val="right"/>
        <w:rPr>
          <w:rFonts w:ascii="Traditional Arabic" w:hAnsi="Traditional Arabic" w:cs="Traditional Arabic"/>
          <w:sz w:val="32"/>
          <w:szCs w:val="32"/>
        </w:rPr>
      </w:pPr>
      <w:r w:rsidRPr="00DF6FAC">
        <w:rPr>
          <w:rFonts w:ascii="Traditional Arabic" w:hAnsi="Traditional Arabic" w:cs="Traditional Arabic"/>
          <w:sz w:val="32"/>
          <w:szCs w:val="32"/>
          <w:rtl/>
        </w:rPr>
        <w:t xml:space="preserve">وَرَٰوَدَتْهُ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لَّتِى</w:t>
      </w:r>
      <w:r w:rsidRPr="00DF6FAC">
        <w:rPr>
          <w:rFonts w:ascii="Traditional Arabic" w:hAnsi="Traditional Arabic" w:cs="Traditional Arabic"/>
          <w:sz w:val="32"/>
          <w:szCs w:val="32"/>
          <w:rtl/>
        </w:rPr>
        <w:t xml:space="preserve"> هُوَ فِى بَيْتِهَا عَن نَّفْسِهِ</w:t>
      </w:r>
      <w:r w:rsidRPr="00DF6FAC">
        <w:rPr>
          <w:rFonts w:ascii="Traditional Arabic" w:hAnsi="Traditional Arabic" w:cs="Traditional Arabic" w:hint="cs"/>
          <w:sz w:val="32"/>
          <w:szCs w:val="32"/>
          <w:rtl/>
        </w:rPr>
        <w:t>ۦ</w:t>
      </w:r>
      <w:r w:rsidRPr="00DF6FAC">
        <w:rPr>
          <w:rFonts w:ascii="Traditional Arabic" w:hAnsi="Traditional Arabic" w:cs="Traditional Arabic"/>
          <w:sz w:val="32"/>
          <w:szCs w:val="32"/>
          <w:rtl/>
        </w:rPr>
        <w:t xml:space="preserve"> وَغَلَّقَتِ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لْأَبْوَٰبَ</w:t>
      </w:r>
      <w:r w:rsidRPr="00DF6FAC">
        <w:rPr>
          <w:rFonts w:ascii="Traditional Arabic" w:hAnsi="Traditional Arabic" w:cs="Traditional Arabic"/>
          <w:sz w:val="32"/>
          <w:szCs w:val="32"/>
          <w:rtl/>
        </w:rPr>
        <w:t xml:space="preserve"> وَقَالَتْ هَيْتَ لَكَ ۚ قَالَ مَعَاذَ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للَّهِ</w:t>
      </w:r>
      <w:r w:rsidRPr="00DF6FAC">
        <w:rPr>
          <w:rFonts w:ascii="Traditional Arabic" w:hAnsi="Traditional Arabic" w:cs="Traditional Arabic"/>
          <w:sz w:val="32"/>
          <w:szCs w:val="32"/>
          <w:rtl/>
        </w:rPr>
        <w:t xml:space="preserve"> ۖ إِنَّهُ</w:t>
      </w:r>
      <w:r w:rsidRPr="00DF6FAC">
        <w:rPr>
          <w:rFonts w:ascii="Traditional Arabic" w:hAnsi="Traditional Arabic" w:cs="Traditional Arabic" w:hint="cs"/>
          <w:sz w:val="32"/>
          <w:szCs w:val="32"/>
          <w:rtl/>
        </w:rPr>
        <w:t>ۥ</w:t>
      </w:r>
      <w:r w:rsidRPr="00DF6FAC">
        <w:rPr>
          <w:rFonts w:ascii="Traditional Arabic" w:hAnsi="Traditional Arabic" w:cs="Traditional Arabic"/>
          <w:sz w:val="32"/>
          <w:szCs w:val="32"/>
          <w:rtl/>
        </w:rPr>
        <w:t xml:space="preserve"> رَبِّىٓ أَحْسَنَ مَثْوَاىَ ۖ إِنَّهُ</w:t>
      </w:r>
      <w:r w:rsidRPr="00DF6FAC">
        <w:rPr>
          <w:rFonts w:ascii="Traditional Arabic" w:hAnsi="Traditional Arabic" w:cs="Traditional Arabic" w:hint="cs"/>
          <w:sz w:val="32"/>
          <w:szCs w:val="32"/>
          <w:rtl/>
        </w:rPr>
        <w:t>ۥ</w:t>
      </w:r>
      <w:r w:rsidRPr="00DF6FAC">
        <w:rPr>
          <w:rFonts w:ascii="Traditional Arabic" w:hAnsi="Traditional Arabic" w:cs="Traditional Arabic"/>
          <w:sz w:val="32"/>
          <w:szCs w:val="32"/>
          <w:rtl/>
        </w:rPr>
        <w:t xml:space="preserve"> لَا يُفْلِحُ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لظَّٰلِمُونَ</w:t>
      </w:r>
      <w:r w:rsidRPr="00DF6FAC">
        <w:rPr>
          <w:rFonts w:ascii="Traditional Arabic" w:hAnsi="Traditional Arabic" w:cs="Traditional Arabic"/>
          <w:sz w:val="32"/>
          <w:szCs w:val="32"/>
          <w:rtl/>
        </w:rPr>
        <w:t xml:space="preserve"> (٢٣) وَلَقَدْ هَمَّتْ بِهِ</w:t>
      </w:r>
      <w:r w:rsidRPr="00DF6FAC">
        <w:rPr>
          <w:rFonts w:ascii="Traditional Arabic" w:hAnsi="Traditional Arabic" w:cs="Traditional Arabic" w:hint="cs"/>
          <w:sz w:val="32"/>
          <w:szCs w:val="32"/>
          <w:rtl/>
        </w:rPr>
        <w:t>ۦ</w:t>
      </w:r>
      <w:r w:rsidRPr="00DF6FAC">
        <w:rPr>
          <w:rFonts w:ascii="Traditional Arabic" w:hAnsi="Traditional Arabic" w:cs="Traditional Arabic"/>
          <w:sz w:val="32"/>
          <w:szCs w:val="32"/>
          <w:rtl/>
        </w:rPr>
        <w:t xml:space="preserve"> ۖ وَهَمَّ بِهَا لَوْلَآ </w:t>
      </w:r>
      <w:r w:rsidRPr="00DF6FAC">
        <w:rPr>
          <w:rFonts w:ascii="Traditional Arabic" w:hAnsi="Traditional Arabic" w:cs="Traditional Arabic" w:hint="eastAsia"/>
          <w:sz w:val="32"/>
          <w:szCs w:val="32"/>
          <w:rtl/>
        </w:rPr>
        <w:t>أَن</w:t>
      </w:r>
      <w:r w:rsidRPr="00DF6FAC">
        <w:rPr>
          <w:rFonts w:ascii="Traditional Arabic" w:hAnsi="Traditional Arabic" w:cs="Traditional Arabic"/>
          <w:sz w:val="32"/>
          <w:szCs w:val="32"/>
          <w:rtl/>
        </w:rPr>
        <w:t xml:space="preserve"> رَّءَا بُرْهَٰنَ رَبِّهِ</w:t>
      </w:r>
      <w:r w:rsidRPr="00DF6FAC">
        <w:rPr>
          <w:rFonts w:ascii="Traditional Arabic" w:hAnsi="Traditional Arabic" w:cs="Traditional Arabic" w:hint="cs"/>
          <w:sz w:val="32"/>
          <w:szCs w:val="32"/>
          <w:rtl/>
        </w:rPr>
        <w:t>ۦ</w:t>
      </w:r>
      <w:r w:rsidRPr="00DF6FAC">
        <w:rPr>
          <w:rFonts w:ascii="Traditional Arabic" w:hAnsi="Traditional Arabic" w:cs="Traditional Arabic"/>
          <w:sz w:val="32"/>
          <w:szCs w:val="32"/>
          <w:rtl/>
        </w:rPr>
        <w:t xml:space="preserve"> ۚ كَذَٰلِكَ لِنَصْرِفَ عَنْهُ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لسُّوٓءَ</w:t>
      </w:r>
      <w:r w:rsidRPr="00DF6FAC">
        <w:rPr>
          <w:rFonts w:ascii="Traditional Arabic" w:hAnsi="Traditional Arabic" w:cs="Traditional Arabic"/>
          <w:sz w:val="32"/>
          <w:szCs w:val="32"/>
          <w:rtl/>
        </w:rPr>
        <w:t xml:space="preserve"> وَ</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لْفَحْشَآءَ</w:t>
      </w:r>
      <w:r w:rsidRPr="00DF6FAC">
        <w:rPr>
          <w:rFonts w:ascii="Traditional Arabic" w:hAnsi="Traditional Arabic" w:cs="Traditional Arabic"/>
          <w:sz w:val="32"/>
          <w:szCs w:val="32"/>
          <w:rtl/>
        </w:rPr>
        <w:t xml:space="preserve"> ۚ إِنَّهُ</w:t>
      </w:r>
      <w:r w:rsidRPr="00DF6FAC">
        <w:rPr>
          <w:rFonts w:ascii="Traditional Arabic" w:hAnsi="Traditional Arabic" w:cs="Traditional Arabic" w:hint="cs"/>
          <w:sz w:val="32"/>
          <w:szCs w:val="32"/>
          <w:rtl/>
        </w:rPr>
        <w:t>ۥ</w:t>
      </w:r>
      <w:r w:rsidRPr="00DF6FAC">
        <w:rPr>
          <w:rFonts w:ascii="Traditional Arabic" w:hAnsi="Traditional Arabic" w:cs="Traditional Arabic"/>
          <w:sz w:val="32"/>
          <w:szCs w:val="32"/>
          <w:rtl/>
        </w:rPr>
        <w:t xml:space="preserve"> مِنْ عِبَادِنَا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لْمُخْلَصِينَ</w:t>
      </w:r>
      <w:r w:rsidRPr="00DF6FAC">
        <w:rPr>
          <w:rFonts w:ascii="Traditional Arabic" w:hAnsi="Traditional Arabic" w:cs="Traditional Arabic"/>
          <w:sz w:val="32"/>
          <w:szCs w:val="32"/>
          <w:rtl/>
        </w:rPr>
        <w:t>(٢٤) وَ</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سْتَبَقَا</w:t>
      </w:r>
      <w:r w:rsidRPr="00DF6FAC">
        <w:rPr>
          <w:rFonts w:ascii="Traditional Arabic" w:hAnsi="Traditional Arabic" w:cs="Traditional Arabic"/>
          <w:sz w:val="32"/>
          <w:szCs w:val="32"/>
          <w:rtl/>
        </w:rPr>
        <w:t xml:space="preserve">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لْبَابَ</w:t>
      </w:r>
      <w:r w:rsidRPr="00DF6FAC">
        <w:rPr>
          <w:rFonts w:ascii="Traditional Arabic" w:hAnsi="Traditional Arabic" w:cs="Traditional Arabic"/>
          <w:sz w:val="32"/>
          <w:szCs w:val="32"/>
          <w:rtl/>
        </w:rPr>
        <w:t xml:space="preserve"> وَقَدَّتْ قَمِيصَهُ</w:t>
      </w:r>
      <w:r w:rsidRPr="00DF6FAC">
        <w:rPr>
          <w:rFonts w:ascii="Traditional Arabic" w:hAnsi="Traditional Arabic" w:cs="Traditional Arabic" w:hint="cs"/>
          <w:sz w:val="32"/>
          <w:szCs w:val="32"/>
          <w:rtl/>
        </w:rPr>
        <w:t>ۥ</w:t>
      </w:r>
      <w:r w:rsidRPr="00DF6FAC">
        <w:rPr>
          <w:rFonts w:ascii="Traditional Arabic" w:hAnsi="Traditional Arabic" w:cs="Traditional Arabic"/>
          <w:sz w:val="32"/>
          <w:szCs w:val="32"/>
          <w:rtl/>
        </w:rPr>
        <w:t xml:space="preserve"> مِن دُبُرٍ وَأَلْفَيَا سَيِّدَهَا لَدَا </w:t>
      </w:r>
      <w:r w:rsidRPr="00DF6FAC">
        <w:rPr>
          <w:rFonts w:ascii="Traditional Arabic" w:hAnsi="Traditional Arabic" w:cs="Traditional Arabic" w:hint="cs"/>
          <w:sz w:val="32"/>
          <w:szCs w:val="32"/>
          <w:rtl/>
        </w:rPr>
        <w:t>ٱ</w:t>
      </w:r>
      <w:r w:rsidRPr="00DF6FAC">
        <w:rPr>
          <w:rFonts w:ascii="Traditional Arabic" w:hAnsi="Traditional Arabic" w:cs="Traditional Arabic" w:hint="eastAsia"/>
          <w:sz w:val="32"/>
          <w:szCs w:val="32"/>
          <w:rtl/>
        </w:rPr>
        <w:t>لْبَابِ</w:t>
      </w:r>
      <w:r w:rsidRPr="00DF6FAC">
        <w:rPr>
          <w:rFonts w:ascii="Traditional Arabic" w:hAnsi="Traditional Arabic" w:cs="Traditional Arabic"/>
          <w:sz w:val="32"/>
          <w:szCs w:val="32"/>
          <w:rtl/>
        </w:rPr>
        <w:t xml:space="preserve"> ۚ قَالَتْ مَا جَزَآءُ مَنْ أَرَ</w:t>
      </w:r>
      <w:r w:rsidRPr="00DF6FAC">
        <w:rPr>
          <w:rFonts w:ascii="Traditional Arabic" w:hAnsi="Traditional Arabic" w:cs="Traditional Arabic" w:hint="eastAsia"/>
          <w:sz w:val="32"/>
          <w:szCs w:val="32"/>
          <w:rtl/>
        </w:rPr>
        <w:t>ادَ</w:t>
      </w:r>
      <w:r w:rsidRPr="00DF6FAC">
        <w:rPr>
          <w:rFonts w:ascii="Traditional Arabic" w:hAnsi="Traditional Arabic" w:cs="Traditional Arabic"/>
          <w:sz w:val="32"/>
          <w:szCs w:val="32"/>
          <w:rtl/>
        </w:rPr>
        <w:t xml:space="preserve"> بِأَهْلِكَ سُوٓءًا إِلَّآ أَن يُسْجَنَ أَوْ عَذَابٌ أَلِيمٌ(٢٥)</w:t>
      </w:r>
    </w:p>
    <w:p w14:paraId="7D7ED3F6" w14:textId="77777777" w:rsidR="00243E40" w:rsidRPr="00243E40" w:rsidRDefault="00243E40" w:rsidP="00550477">
      <w:pPr>
        <w:spacing w:after="0" w:line="360" w:lineRule="auto"/>
        <w:ind w:left="426"/>
        <w:contextualSpacing/>
        <w:rPr>
          <w:rFonts w:asciiTheme="majorBidi" w:hAnsiTheme="majorBidi" w:cstheme="majorBidi"/>
          <w:sz w:val="24"/>
          <w:szCs w:val="24"/>
        </w:rPr>
      </w:pPr>
      <w:proofErr w:type="spellStart"/>
      <w:proofErr w:type="gram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gramEnd"/>
    </w:p>
    <w:p w14:paraId="059679B5" w14:textId="77777777" w:rsidR="00253A99" w:rsidRDefault="00253A99" w:rsidP="00550477">
      <w:pPr>
        <w:spacing w:after="0" w:line="360" w:lineRule="auto"/>
        <w:ind w:left="426"/>
        <w:contextualSpacing/>
        <w:jc w:val="both"/>
        <w:rPr>
          <w:rFonts w:asciiTheme="majorBidi" w:hAnsiTheme="majorBidi" w:cstheme="majorBidi"/>
          <w:sz w:val="24"/>
          <w:szCs w:val="24"/>
        </w:rPr>
      </w:pPr>
      <w:r>
        <w:rPr>
          <w:rFonts w:asciiTheme="majorBidi" w:hAnsiTheme="majorBidi" w:cstheme="majorBidi"/>
          <w:sz w:val="24"/>
          <w:szCs w:val="24"/>
        </w:rPr>
        <w:t xml:space="preserve">23. </w:t>
      </w:r>
      <w:r w:rsidR="002A5176" w:rsidRPr="002A5176">
        <w:rPr>
          <w:rFonts w:asciiTheme="majorBidi" w:hAnsiTheme="majorBidi" w:cstheme="majorBidi"/>
          <w:sz w:val="24"/>
          <w:szCs w:val="24"/>
        </w:rPr>
        <w:t xml:space="preserve">Dan </w:t>
      </w:r>
      <w:proofErr w:type="spellStart"/>
      <w:r w:rsidR="002A5176" w:rsidRPr="002A5176">
        <w:rPr>
          <w:rFonts w:asciiTheme="majorBidi" w:hAnsiTheme="majorBidi" w:cstheme="majorBidi"/>
          <w:sz w:val="24"/>
          <w:szCs w:val="24"/>
        </w:rPr>
        <w:t>wanita</w:t>
      </w:r>
      <w:proofErr w:type="spellEnd"/>
      <w:r w:rsidR="002A5176" w:rsidRPr="002A5176">
        <w:rPr>
          <w:rFonts w:asciiTheme="majorBidi" w:hAnsiTheme="majorBidi" w:cstheme="majorBidi"/>
          <w:sz w:val="24"/>
          <w:szCs w:val="24"/>
        </w:rPr>
        <w:t xml:space="preserve"> (Zulaikha) yang Yusuf </w:t>
      </w:r>
      <w:proofErr w:type="spellStart"/>
      <w:r w:rsidR="002A5176" w:rsidRPr="002A5176">
        <w:rPr>
          <w:rFonts w:asciiTheme="majorBidi" w:hAnsiTheme="majorBidi" w:cstheme="majorBidi"/>
          <w:sz w:val="24"/>
          <w:szCs w:val="24"/>
        </w:rPr>
        <w:t>tinggal</w:t>
      </w:r>
      <w:proofErr w:type="spellEnd"/>
      <w:r w:rsidR="002A5176" w:rsidRPr="002A5176">
        <w:rPr>
          <w:rFonts w:asciiTheme="majorBidi" w:hAnsiTheme="majorBidi" w:cstheme="majorBidi"/>
          <w:sz w:val="24"/>
          <w:szCs w:val="24"/>
        </w:rPr>
        <w:t xml:space="preserve"> di </w:t>
      </w:r>
      <w:proofErr w:type="spellStart"/>
      <w:r w:rsidR="002A5176" w:rsidRPr="002A5176">
        <w:rPr>
          <w:rFonts w:asciiTheme="majorBidi" w:hAnsiTheme="majorBidi" w:cstheme="majorBidi"/>
          <w:sz w:val="24"/>
          <w:szCs w:val="24"/>
        </w:rPr>
        <w:t>rumahnya</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menggoda</w:t>
      </w:r>
      <w:proofErr w:type="spellEnd"/>
      <w:r w:rsidR="002A5176" w:rsidRPr="002A5176">
        <w:rPr>
          <w:rFonts w:asciiTheme="majorBidi" w:hAnsiTheme="majorBidi" w:cstheme="majorBidi"/>
          <w:sz w:val="24"/>
          <w:szCs w:val="24"/>
        </w:rPr>
        <w:t xml:space="preserve"> Yusuf </w:t>
      </w:r>
      <w:proofErr w:type="spellStart"/>
      <w:r w:rsidR="002A5176" w:rsidRPr="002A5176">
        <w:rPr>
          <w:rFonts w:asciiTheme="majorBidi" w:hAnsiTheme="majorBidi" w:cstheme="majorBidi"/>
          <w:sz w:val="24"/>
          <w:szCs w:val="24"/>
        </w:rPr>
        <w:t>untuk</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menundukkan</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dirinya</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kepadanya</w:t>
      </w:r>
      <w:proofErr w:type="spellEnd"/>
      <w:r w:rsidR="002A5176" w:rsidRPr="002A5176">
        <w:rPr>
          <w:rFonts w:asciiTheme="majorBidi" w:hAnsiTheme="majorBidi" w:cstheme="majorBidi"/>
          <w:sz w:val="24"/>
          <w:szCs w:val="24"/>
        </w:rPr>
        <w:t xml:space="preserve">) dan </w:t>
      </w:r>
      <w:proofErr w:type="spellStart"/>
      <w:r w:rsidR="002A5176" w:rsidRPr="002A5176">
        <w:rPr>
          <w:rFonts w:asciiTheme="majorBidi" w:hAnsiTheme="majorBidi" w:cstheme="majorBidi"/>
          <w:sz w:val="24"/>
          <w:szCs w:val="24"/>
        </w:rPr>
        <w:t>dia</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menutup</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pintu-pintu</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seraya</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berkata</w:t>
      </w:r>
      <w:proofErr w:type="spellEnd"/>
      <w:r w:rsidR="002A5176" w:rsidRPr="002A5176">
        <w:rPr>
          <w:rFonts w:asciiTheme="majorBidi" w:hAnsiTheme="majorBidi" w:cstheme="majorBidi"/>
          <w:sz w:val="24"/>
          <w:szCs w:val="24"/>
        </w:rPr>
        <w:t>: "</w:t>
      </w:r>
      <w:proofErr w:type="spellStart"/>
      <w:r w:rsidR="002A5176" w:rsidRPr="002A5176">
        <w:rPr>
          <w:rFonts w:asciiTheme="majorBidi" w:hAnsiTheme="majorBidi" w:cstheme="majorBidi"/>
          <w:sz w:val="24"/>
          <w:szCs w:val="24"/>
        </w:rPr>
        <w:t>Marilah</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ke</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sini</w:t>
      </w:r>
      <w:proofErr w:type="spellEnd"/>
      <w:r w:rsidR="002A5176" w:rsidRPr="002A5176">
        <w:rPr>
          <w:rFonts w:asciiTheme="majorBidi" w:hAnsiTheme="majorBidi" w:cstheme="majorBidi"/>
          <w:sz w:val="24"/>
          <w:szCs w:val="24"/>
        </w:rPr>
        <w:t xml:space="preserve">". Yusuf </w:t>
      </w:r>
      <w:proofErr w:type="spellStart"/>
      <w:r w:rsidR="002A5176" w:rsidRPr="002A5176">
        <w:rPr>
          <w:rFonts w:asciiTheme="majorBidi" w:hAnsiTheme="majorBidi" w:cstheme="majorBidi"/>
          <w:sz w:val="24"/>
          <w:szCs w:val="24"/>
        </w:rPr>
        <w:t>berkata</w:t>
      </w:r>
      <w:proofErr w:type="spellEnd"/>
      <w:r w:rsidR="002A5176" w:rsidRPr="002A5176">
        <w:rPr>
          <w:rFonts w:asciiTheme="majorBidi" w:hAnsiTheme="majorBidi" w:cstheme="majorBidi"/>
          <w:sz w:val="24"/>
          <w:szCs w:val="24"/>
        </w:rPr>
        <w:t xml:space="preserve">: "Aku </w:t>
      </w:r>
      <w:proofErr w:type="spellStart"/>
      <w:r w:rsidR="002A5176" w:rsidRPr="002A5176">
        <w:rPr>
          <w:rFonts w:asciiTheme="majorBidi" w:hAnsiTheme="majorBidi" w:cstheme="majorBidi"/>
          <w:sz w:val="24"/>
          <w:szCs w:val="24"/>
        </w:rPr>
        <w:t>berlindung</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kepada</w:t>
      </w:r>
      <w:proofErr w:type="spellEnd"/>
      <w:r w:rsidR="002A5176" w:rsidRPr="002A5176">
        <w:rPr>
          <w:rFonts w:asciiTheme="majorBidi" w:hAnsiTheme="majorBidi" w:cstheme="majorBidi"/>
          <w:sz w:val="24"/>
          <w:szCs w:val="24"/>
        </w:rPr>
        <w:t xml:space="preserve"> Allah, </w:t>
      </w:r>
      <w:proofErr w:type="spellStart"/>
      <w:r w:rsidR="002A5176" w:rsidRPr="002A5176">
        <w:rPr>
          <w:rFonts w:asciiTheme="majorBidi" w:hAnsiTheme="majorBidi" w:cstheme="majorBidi"/>
          <w:sz w:val="24"/>
          <w:szCs w:val="24"/>
        </w:rPr>
        <w:t>sungguh</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tuanku</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telah</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memperlakukan</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aku</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dengan</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baik</w:t>
      </w:r>
      <w:proofErr w:type="spellEnd"/>
      <w:r w:rsidR="002A5176" w:rsidRPr="002A5176">
        <w:rPr>
          <w:rFonts w:asciiTheme="majorBidi" w:hAnsiTheme="majorBidi" w:cstheme="majorBidi"/>
          <w:sz w:val="24"/>
          <w:szCs w:val="24"/>
        </w:rPr>
        <w:t xml:space="preserve">". </w:t>
      </w:r>
      <w:proofErr w:type="spellStart"/>
      <w:r w:rsidR="002A5176" w:rsidRPr="002A5176">
        <w:rPr>
          <w:rFonts w:asciiTheme="majorBidi" w:hAnsiTheme="majorBidi" w:cstheme="majorBidi"/>
          <w:sz w:val="24"/>
          <w:szCs w:val="24"/>
        </w:rPr>
        <w:t>Sesungguhnya</w:t>
      </w:r>
      <w:proofErr w:type="spellEnd"/>
      <w:r w:rsidR="002A5176" w:rsidRPr="002A5176">
        <w:rPr>
          <w:rFonts w:asciiTheme="majorBidi" w:hAnsiTheme="majorBidi" w:cstheme="majorBidi"/>
          <w:sz w:val="24"/>
          <w:szCs w:val="24"/>
        </w:rPr>
        <w:t xml:space="preserve"> orang-orang </w:t>
      </w:r>
      <w:r>
        <w:rPr>
          <w:rFonts w:asciiTheme="majorBidi" w:hAnsiTheme="majorBidi" w:cstheme="majorBidi"/>
          <w:sz w:val="24"/>
          <w:szCs w:val="24"/>
        </w:rPr>
        <w:t xml:space="preserve">yang </w:t>
      </w:r>
      <w:proofErr w:type="spellStart"/>
      <w:r>
        <w:rPr>
          <w:rFonts w:asciiTheme="majorBidi" w:hAnsiTheme="majorBidi" w:cstheme="majorBidi"/>
          <w:sz w:val="24"/>
          <w:szCs w:val="24"/>
        </w:rPr>
        <w:t>zalim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beruntung</w:t>
      </w:r>
      <w:proofErr w:type="spellEnd"/>
      <w:r>
        <w:rPr>
          <w:rFonts w:asciiTheme="majorBidi" w:hAnsiTheme="majorBidi" w:cstheme="majorBidi"/>
          <w:sz w:val="24"/>
          <w:szCs w:val="24"/>
        </w:rPr>
        <w:t>.</w:t>
      </w:r>
    </w:p>
    <w:p w14:paraId="78C7D99C" w14:textId="77777777" w:rsidR="00253A99" w:rsidRDefault="002A5176" w:rsidP="00550477">
      <w:pPr>
        <w:spacing w:after="0" w:line="360" w:lineRule="auto"/>
        <w:ind w:left="426"/>
        <w:contextualSpacing/>
        <w:jc w:val="both"/>
        <w:rPr>
          <w:rFonts w:asciiTheme="majorBidi" w:hAnsiTheme="majorBidi" w:cstheme="majorBidi"/>
          <w:sz w:val="24"/>
          <w:szCs w:val="24"/>
        </w:rPr>
      </w:pPr>
      <w:r w:rsidRPr="002A5176">
        <w:rPr>
          <w:rFonts w:asciiTheme="majorBidi" w:hAnsiTheme="majorBidi" w:cstheme="majorBidi"/>
          <w:sz w:val="24"/>
          <w:szCs w:val="24"/>
        </w:rPr>
        <w:lastRenderedPageBreak/>
        <w:t xml:space="preserve">24. </w:t>
      </w:r>
      <w:proofErr w:type="spellStart"/>
      <w:r w:rsidRPr="002A5176">
        <w:rPr>
          <w:rFonts w:asciiTheme="majorBidi" w:hAnsiTheme="majorBidi" w:cstheme="majorBidi"/>
          <w:sz w:val="24"/>
          <w:szCs w:val="24"/>
        </w:rPr>
        <w:t>Sesungguhnya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wanita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itu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telah</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bermaksud</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melakukan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perbuatan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itu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dengan</w:t>
      </w:r>
      <w:proofErr w:type="spellEnd"/>
      <w:r w:rsidRPr="002A5176">
        <w:rPr>
          <w:rFonts w:asciiTheme="majorBidi" w:hAnsiTheme="majorBidi" w:cstheme="majorBidi"/>
          <w:sz w:val="24"/>
          <w:szCs w:val="24"/>
        </w:rPr>
        <w:t xml:space="preserve"> Yusuf, dan </w:t>
      </w:r>
      <w:proofErr w:type="spellStart"/>
      <w:r w:rsidRPr="002A5176">
        <w:rPr>
          <w:rFonts w:asciiTheme="majorBidi" w:hAnsiTheme="majorBidi" w:cstheme="majorBidi"/>
          <w:sz w:val="24"/>
          <w:szCs w:val="24"/>
        </w:rPr>
        <w:t>Yusufpun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bermaksud</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melakukan</w:t>
      </w:r>
      <w:proofErr w:type="spellEnd"/>
      <w:r w:rsidRPr="002A5176">
        <w:rPr>
          <w:rFonts w:asciiTheme="majorBidi" w:hAnsiTheme="majorBidi" w:cstheme="majorBidi"/>
          <w:sz w:val="24"/>
          <w:szCs w:val="24"/>
        </w:rPr>
        <w:t xml:space="preserve"> pula) </w:t>
      </w:r>
      <w:proofErr w:type="spellStart"/>
      <w:r w:rsidRPr="002A5176">
        <w:rPr>
          <w:rFonts w:asciiTheme="majorBidi" w:hAnsiTheme="majorBidi" w:cstheme="majorBidi"/>
          <w:sz w:val="24"/>
          <w:szCs w:val="24"/>
        </w:rPr>
        <w:t>dengan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wanita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itu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andaikata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dia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tidak</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melihat</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tanda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dari</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Tuhannya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Demikianlah</w:t>
      </w:r>
      <w:proofErr w:type="spellEnd"/>
      <w:r w:rsidRPr="002A5176">
        <w:rPr>
          <w:rFonts w:asciiTheme="majorBidi" w:hAnsiTheme="majorBidi" w:cstheme="majorBidi"/>
          <w:sz w:val="24"/>
          <w:szCs w:val="24"/>
        </w:rPr>
        <w:t xml:space="preserve">, agar Kami </w:t>
      </w:r>
      <w:proofErr w:type="spellStart"/>
      <w:r w:rsidRPr="002A5176">
        <w:rPr>
          <w:rFonts w:asciiTheme="majorBidi" w:hAnsiTheme="majorBidi" w:cstheme="majorBidi"/>
          <w:sz w:val="24"/>
          <w:szCs w:val="24"/>
        </w:rPr>
        <w:t>memalingkan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dari</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padanya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kemungkaran</w:t>
      </w:r>
      <w:proofErr w:type="spellEnd"/>
      <w:r w:rsidRPr="002A5176">
        <w:rPr>
          <w:rFonts w:asciiTheme="majorBidi" w:hAnsiTheme="majorBidi" w:cstheme="majorBidi"/>
          <w:sz w:val="24"/>
          <w:szCs w:val="24"/>
        </w:rPr>
        <w:t xml:space="preserve"> dan </w:t>
      </w:r>
      <w:proofErr w:type="spellStart"/>
      <w:r w:rsidRPr="002A5176">
        <w:rPr>
          <w:rFonts w:asciiTheme="majorBidi" w:hAnsiTheme="majorBidi" w:cstheme="majorBidi"/>
          <w:sz w:val="24"/>
          <w:szCs w:val="24"/>
        </w:rPr>
        <w:t>kekejian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Sesung</w:t>
      </w:r>
      <w:r w:rsidR="00253A99">
        <w:rPr>
          <w:rFonts w:asciiTheme="majorBidi" w:hAnsiTheme="majorBidi" w:cstheme="majorBidi"/>
          <w:sz w:val="24"/>
          <w:szCs w:val="24"/>
        </w:rPr>
        <w:t>guhnya</w:t>
      </w:r>
      <w:proofErr w:type="spellEnd"/>
      <w:r w:rsidR="00253A99">
        <w:rPr>
          <w:rFonts w:asciiTheme="majorBidi" w:hAnsiTheme="majorBidi" w:cstheme="majorBidi"/>
          <w:sz w:val="24"/>
          <w:szCs w:val="24"/>
        </w:rPr>
        <w:t xml:space="preserve"> Yusuf </w:t>
      </w:r>
      <w:proofErr w:type="spellStart"/>
      <w:r w:rsidR="00253A99">
        <w:rPr>
          <w:rFonts w:asciiTheme="majorBidi" w:hAnsiTheme="majorBidi" w:cstheme="majorBidi"/>
          <w:sz w:val="24"/>
          <w:szCs w:val="24"/>
        </w:rPr>
        <w:t>itu</w:t>
      </w:r>
      <w:proofErr w:type="spellEnd"/>
      <w:r w:rsidR="00253A99">
        <w:rPr>
          <w:rFonts w:asciiTheme="majorBidi" w:hAnsiTheme="majorBidi" w:cstheme="majorBidi"/>
          <w:sz w:val="24"/>
          <w:szCs w:val="24"/>
        </w:rPr>
        <w:t xml:space="preserve"> </w:t>
      </w:r>
      <w:proofErr w:type="spellStart"/>
      <w:r w:rsidR="00253A99">
        <w:rPr>
          <w:rFonts w:asciiTheme="majorBidi" w:hAnsiTheme="majorBidi" w:cstheme="majorBidi"/>
          <w:sz w:val="24"/>
          <w:szCs w:val="24"/>
        </w:rPr>
        <w:t>termasuk</w:t>
      </w:r>
      <w:proofErr w:type="spellEnd"/>
      <w:r w:rsidR="00253A99">
        <w:rPr>
          <w:rFonts w:asciiTheme="majorBidi" w:hAnsiTheme="majorBidi" w:cstheme="majorBidi"/>
          <w:sz w:val="24"/>
          <w:szCs w:val="24"/>
        </w:rPr>
        <w:t xml:space="preserve"> hamba-</w:t>
      </w:r>
      <w:r w:rsidRPr="002A5176">
        <w:rPr>
          <w:rFonts w:asciiTheme="majorBidi" w:hAnsiTheme="majorBidi" w:cstheme="majorBidi"/>
          <w:sz w:val="24"/>
          <w:szCs w:val="24"/>
        </w:rPr>
        <w:t xml:space="preserve">hamba Kami yang </w:t>
      </w:r>
      <w:proofErr w:type="spellStart"/>
      <w:r w:rsidRPr="002A5176">
        <w:rPr>
          <w:rFonts w:asciiTheme="majorBidi" w:hAnsiTheme="majorBidi" w:cstheme="majorBidi"/>
          <w:sz w:val="24"/>
          <w:szCs w:val="24"/>
        </w:rPr>
        <w:t>terpilih</w:t>
      </w:r>
      <w:proofErr w:type="spellEnd"/>
      <w:r w:rsidR="00253A99">
        <w:rPr>
          <w:rFonts w:asciiTheme="majorBidi" w:hAnsiTheme="majorBidi" w:cstheme="majorBidi"/>
          <w:sz w:val="24"/>
          <w:szCs w:val="24"/>
        </w:rPr>
        <w:t>.</w:t>
      </w:r>
      <w:r w:rsidRPr="002A5176">
        <w:rPr>
          <w:rFonts w:asciiTheme="majorBidi" w:hAnsiTheme="majorBidi" w:cstheme="majorBidi"/>
          <w:sz w:val="24"/>
          <w:szCs w:val="24"/>
        </w:rPr>
        <w:t xml:space="preserve"> </w:t>
      </w:r>
    </w:p>
    <w:p w14:paraId="2EB7E80C" w14:textId="77777777" w:rsidR="00431408" w:rsidRDefault="002A5176" w:rsidP="00550477">
      <w:pPr>
        <w:spacing w:after="0" w:line="360" w:lineRule="auto"/>
        <w:ind w:left="426"/>
        <w:contextualSpacing/>
        <w:jc w:val="both"/>
        <w:rPr>
          <w:rFonts w:asciiTheme="majorBidi" w:hAnsiTheme="majorBidi" w:cstheme="majorBidi"/>
          <w:sz w:val="24"/>
          <w:szCs w:val="24"/>
        </w:rPr>
      </w:pPr>
      <w:r w:rsidRPr="002A5176">
        <w:rPr>
          <w:rFonts w:asciiTheme="majorBidi" w:hAnsiTheme="majorBidi" w:cstheme="majorBidi"/>
          <w:sz w:val="24"/>
          <w:szCs w:val="24"/>
        </w:rPr>
        <w:t xml:space="preserve">25. Dan </w:t>
      </w:r>
      <w:proofErr w:type="spellStart"/>
      <w:r w:rsidRPr="002A5176">
        <w:rPr>
          <w:rFonts w:asciiTheme="majorBidi" w:hAnsiTheme="majorBidi" w:cstheme="majorBidi"/>
          <w:sz w:val="24"/>
          <w:szCs w:val="24"/>
        </w:rPr>
        <w:t>keduanya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berlomba-lomba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menuju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pintu</w:t>
      </w:r>
      <w:proofErr w:type="spellEnd"/>
      <w:r w:rsidRPr="002A5176">
        <w:rPr>
          <w:rFonts w:asciiTheme="majorBidi" w:hAnsiTheme="majorBidi" w:cstheme="majorBidi"/>
          <w:sz w:val="24"/>
          <w:szCs w:val="24"/>
        </w:rPr>
        <w:t xml:space="preserve"> dan </w:t>
      </w:r>
      <w:proofErr w:type="spellStart"/>
      <w:r w:rsidRPr="002A5176">
        <w:rPr>
          <w:rFonts w:asciiTheme="majorBidi" w:hAnsiTheme="majorBidi" w:cstheme="majorBidi"/>
          <w:sz w:val="24"/>
          <w:szCs w:val="24"/>
        </w:rPr>
        <w:t>wanita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itu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menarik</w:t>
      </w:r>
      <w:proofErr w:type="spellEnd"/>
      <w:r w:rsidRPr="002A5176">
        <w:rPr>
          <w:rFonts w:asciiTheme="majorBidi" w:hAnsiTheme="majorBidi" w:cstheme="majorBidi"/>
          <w:sz w:val="24"/>
          <w:szCs w:val="24"/>
        </w:rPr>
        <w:t xml:space="preserve"> baju </w:t>
      </w:r>
      <w:proofErr w:type="spellStart"/>
      <w:r w:rsidRPr="002A5176">
        <w:rPr>
          <w:rFonts w:asciiTheme="majorBidi" w:hAnsiTheme="majorBidi" w:cstheme="majorBidi"/>
          <w:sz w:val="24"/>
          <w:szCs w:val="24"/>
        </w:rPr>
        <w:t>gamis</w:t>
      </w:r>
      <w:proofErr w:type="spellEnd"/>
      <w:r w:rsidRPr="002A5176">
        <w:rPr>
          <w:rFonts w:asciiTheme="majorBidi" w:hAnsiTheme="majorBidi" w:cstheme="majorBidi"/>
          <w:sz w:val="24"/>
          <w:szCs w:val="24"/>
        </w:rPr>
        <w:t xml:space="preserve"> Yusuf </w:t>
      </w:r>
      <w:proofErr w:type="spellStart"/>
      <w:r w:rsidRPr="002A5176">
        <w:rPr>
          <w:rFonts w:asciiTheme="majorBidi" w:hAnsiTheme="majorBidi" w:cstheme="majorBidi"/>
          <w:sz w:val="24"/>
          <w:szCs w:val="24"/>
        </w:rPr>
        <w:t>dari</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belakang</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hingga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koyak</w:t>
      </w:r>
      <w:proofErr w:type="spellEnd"/>
      <w:r w:rsidRPr="002A5176">
        <w:rPr>
          <w:rFonts w:asciiTheme="majorBidi" w:hAnsiTheme="majorBidi" w:cstheme="majorBidi"/>
          <w:sz w:val="24"/>
          <w:szCs w:val="24"/>
        </w:rPr>
        <w:t xml:space="preserve"> dan </w:t>
      </w:r>
      <w:proofErr w:type="spellStart"/>
      <w:r w:rsidRPr="002A5176">
        <w:rPr>
          <w:rFonts w:asciiTheme="majorBidi" w:hAnsiTheme="majorBidi" w:cstheme="majorBidi"/>
          <w:sz w:val="24"/>
          <w:szCs w:val="24"/>
        </w:rPr>
        <w:t>kedua-duanya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mendapati</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suami</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wanita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itu</w:t>
      </w:r>
      <w:proofErr w:type="spellEnd"/>
      <w:r w:rsidRPr="002A5176">
        <w:rPr>
          <w:rFonts w:asciiTheme="majorBidi" w:hAnsiTheme="majorBidi" w:cstheme="majorBidi"/>
          <w:sz w:val="24"/>
          <w:szCs w:val="24"/>
        </w:rPr>
        <w:t xml:space="preserve"> di </w:t>
      </w:r>
      <w:proofErr w:type="spellStart"/>
      <w:r w:rsidRPr="002A5176">
        <w:rPr>
          <w:rFonts w:asciiTheme="majorBidi" w:hAnsiTheme="majorBidi" w:cstheme="majorBidi"/>
          <w:sz w:val="24"/>
          <w:szCs w:val="24"/>
        </w:rPr>
        <w:t>muka</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pintu</w:t>
      </w:r>
      <w:proofErr w:type="spellEnd"/>
      <w:r w:rsidRPr="002A5176">
        <w:rPr>
          <w:rFonts w:asciiTheme="majorBidi" w:hAnsiTheme="majorBidi" w:cstheme="majorBidi"/>
          <w:sz w:val="24"/>
          <w:szCs w:val="24"/>
        </w:rPr>
        <w:t xml:space="preserve">. Wanita </w:t>
      </w:r>
      <w:proofErr w:type="spellStart"/>
      <w:r w:rsidRPr="002A5176">
        <w:rPr>
          <w:rFonts w:asciiTheme="majorBidi" w:hAnsiTheme="majorBidi" w:cstheme="majorBidi"/>
          <w:sz w:val="24"/>
          <w:szCs w:val="24"/>
        </w:rPr>
        <w:t>itu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berka</w:t>
      </w:r>
      <w:r w:rsidR="00253A99">
        <w:rPr>
          <w:rFonts w:asciiTheme="majorBidi" w:hAnsiTheme="majorBidi" w:cstheme="majorBidi"/>
          <w:sz w:val="24"/>
          <w:szCs w:val="24"/>
        </w:rPr>
        <w:t>ta</w:t>
      </w:r>
      <w:proofErr w:type="spellEnd"/>
      <w:r w:rsidR="00253A99">
        <w:rPr>
          <w:rFonts w:asciiTheme="majorBidi" w:hAnsiTheme="majorBidi" w:cstheme="majorBidi"/>
          <w:sz w:val="24"/>
          <w:szCs w:val="24"/>
        </w:rPr>
        <w:t>: “</w:t>
      </w:r>
      <w:proofErr w:type="spellStart"/>
      <w:r w:rsidRPr="002A5176">
        <w:rPr>
          <w:rFonts w:asciiTheme="majorBidi" w:hAnsiTheme="majorBidi" w:cstheme="majorBidi"/>
          <w:sz w:val="24"/>
          <w:szCs w:val="24"/>
        </w:rPr>
        <w:t>Apakah</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pembalasan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terhadap</w:t>
      </w:r>
      <w:proofErr w:type="spellEnd"/>
      <w:r w:rsidRPr="002A5176">
        <w:rPr>
          <w:rFonts w:asciiTheme="majorBidi" w:hAnsiTheme="majorBidi" w:cstheme="majorBidi"/>
          <w:sz w:val="24"/>
          <w:szCs w:val="24"/>
        </w:rPr>
        <w:t xml:space="preserve"> orang yang </w:t>
      </w:r>
      <w:proofErr w:type="spellStart"/>
      <w:r w:rsidRPr="002A5176">
        <w:rPr>
          <w:rFonts w:asciiTheme="majorBidi" w:hAnsiTheme="majorBidi" w:cstheme="majorBidi"/>
          <w:sz w:val="24"/>
          <w:szCs w:val="24"/>
        </w:rPr>
        <w:t>bermaksud</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berbuat</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serong</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dengan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isterimu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selain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dipenjarakan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atau</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dihukum</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dengan</w:t>
      </w:r>
      <w:proofErr w:type="spellEnd"/>
      <w:r w:rsidRPr="002A5176">
        <w:rPr>
          <w:rFonts w:asciiTheme="majorBidi" w:hAnsiTheme="majorBidi" w:cstheme="majorBidi"/>
          <w:sz w:val="24"/>
          <w:szCs w:val="24"/>
        </w:rPr>
        <w:t xml:space="preserve"> </w:t>
      </w:r>
      <w:proofErr w:type="spellStart"/>
      <w:r w:rsidRPr="002A5176">
        <w:rPr>
          <w:rFonts w:asciiTheme="majorBidi" w:hAnsiTheme="majorBidi" w:cstheme="majorBidi"/>
          <w:sz w:val="24"/>
          <w:szCs w:val="24"/>
        </w:rPr>
        <w:t>azab</w:t>
      </w:r>
      <w:proofErr w:type="spellEnd"/>
      <w:r w:rsidRPr="002A5176">
        <w:rPr>
          <w:rFonts w:asciiTheme="majorBidi" w:hAnsiTheme="majorBidi" w:cstheme="majorBidi"/>
          <w:sz w:val="24"/>
          <w:szCs w:val="24"/>
        </w:rPr>
        <w:t xml:space="preserve"> yang </w:t>
      </w:r>
      <w:proofErr w:type="spellStart"/>
      <w:r w:rsidRPr="002A5176">
        <w:rPr>
          <w:rFonts w:asciiTheme="majorBidi" w:hAnsiTheme="majorBidi" w:cstheme="majorBidi"/>
          <w:sz w:val="24"/>
          <w:szCs w:val="24"/>
        </w:rPr>
        <w:t>pedih</w:t>
      </w:r>
      <w:proofErr w:type="spellEnd"/>
      <w:r w:rsidRPr="002A5176">
        <w:rPr>
          <w:rFonts w:asciiTheme="majorBidi" w:hAnsiTheme="majorBidi" w:cstheme="majorBidi"/>
          <w:sz w:val="24"/>
          <w:szCs w:val="24"/>
        </w:rPr>
        <w:t>?</w:t>
      </w:r>
      <w:r w:rsidR="00253A99">
        <w:rPr>
          <w:rFonts w:asciiTheme="majorBidi" w:hAnsiTheme="majorBidi" w:cstheme="majorBidi"/>
          <w:sz w:val="24"/>
          <w:szCs w:val="24"/>
        </w:rPr>
        <w:t>”</w:t>
      </w:r>
    </w:p>
    <w:p w14:paraId="1A5759F6" w14:textId="44F95484" w:rsidR="00F644C7" w:rsidRDefault="00F644C7" w:rsidP="00550477">
      <w:pPr>
        <w:pStyle w:val="Judul2"/>
        <w:spacing w:after="0" w:line="360" w:lineRule="auto"/>
        <w:rPr>
          <w:lang w:eastAsia="id-ID"/>
        </w:rPr>
      </w:pPr>
      <w:proofErr w:type="spellStart"/>
      <w:r>
        <w:rPr>
          <w:lang w:eastAsia="id-ID"/>
        </w:rPr>
        <w:t>Asbabun</w:t>
      </w:r>
      <w:proofErr w:type="spellEnd"/>
      <w:r>
        <w:rPr>
          <w:lang w:eastAsia="id-ID"/>
        </w:rPr>
        <w:t xml:space="preserve"> </w:t>
      </w:r>
      <w:proofErr w:type="spellStart"/>
      <w:r>
        <w:rPr>
          <w:lang w:eastAsia="id-ID"/>
        </w:rPr>
        <w:t>Nuzul</w:t>
      </w:r>
      <w:proofErr w:type="spellEnd"/>
      <w:r>
        <w:rPr>
          <w:lang w:eastAsia="id-ID"/>
        </w:rPr>
        <w:t xml:space="preserve"> Al-Qur’an Surat Yusuf</w:t>
      </w:r>
    </w:p>
    <w:p w14:paraId="2422FA3A" w14:textId="77777777" w:rsidR="00F644C7" w:rsidRDefault="00F644C7" w:rsidP="00550477">
      <w:pPr>
        <w:pStyle w:val="DaftarParagraf"/>
        <w:numPr>
          <w:ilvl w:val="0"/>
          <w:numId w:val="16"/>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Asbabun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Nuzul</w:t>
      </w:r>
      <w:proofErr w:type="spellEnd"/>
      <w:r>
        <w:rPr>
          <w:rFonts w:asciiTheme="majorBidi" w:hAnsiTheme="majorBidi" w:cstheme="majorBidi"/>
          <w:sz w:val="24"/>
          <w:szCs w:val="24"/>
        </w:rPr>
        <w:t xml:space="preserve"> A</w:t>
      </w:r>
      <w:r w:rsidRPr="000A1133">
        <w:rPr>
          <w:rFonts w:asciiTheme="majorBidi" w:hAnsiTheme="majorBidi" w:cstheme="majorBidi"/>
          <w:sz w:val="24"/>
          <w:szCs w:val="24"/>
        </w:rPr>
        <w:t>l-Qur’an Surat Yusuf</w:t>
      </w:r>
    </w:p>
    <w:p w14:paraId="6CE63DF6" w14:textId="77777777" w:rsidR="00F644C7" w:rsidRDefault="00F644C7" w:rsidP="00550477">
      <w:pPr>
        <w:spacing w:after="0" w:line="360" w:lineRule="auto"/>
        <w:ind w:left="709" w:firstLine="709"/>
        <w:contextualSpacing/>
        <w:jc w:val="both"/>
        <w:rPr>
          <w:rFonts w:asciiTheme="majorBidi" w:hAnsiTheme="majorBidi" w:cstheme="majorBidi"/>
          <w:sz w:val="24"/>
          <w:szCs w:val="24"/>
        </w:rPr>
      </w:pPr>
      <w:proofErr w:type="spellStart"/>
      <w:r>
        <w:rPr>
          <w:rFonts w:asciiTheme="majorBidi" w:hAnsiTheme="majorBidi" w:cstheme="majorBidi"/>
          <w:sz w:val="24"/>
          <w:szCs w:val="24"/>
        </w:rPr>
        <w:t>Bahasan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Asbabun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Nuzul</w:t>
      </w:r>
      <w:proofErr w:type="spellEnd"/>
      <w:r>
        <w:rPr>
          <w:rFonts w:asciiTheme="majorBidi" w:hAnsiTheme="majorBidi" w:cstheme="majorBidi"/>
          <w:sz w:val="24"/>
          <w:szCs w:val="24"/>
        </w:rPr>
        <w:t xml:space="preserve"> A</w:t>
      </w:r>
      <w:r w:rsidRPr="002A4026">
        <w:rPr>
          <w:rFonts w:asciiTheme="majorBidi" w:hAnsiTheme="majorBidi" w:cstheme="majorBidi"/>
          <w:sz w:val="24"/>
          <w:szCs w:val="24"/>
        </w:rPr>
        <w:t xml:space="preserve">l-Qur’an </w:t>
      </w:r>
      <w:proofErr w:type="spellStart"/>
      <w:r w:rsidRPr="002A4026">
        <w:rPr>
          <w:rFonts w:asciiTheme="majorBidi" w:hAnsiTheme="majorBidi" w:cstheme="majorBidi"/>
          <w:sz w:val="24"/>
          <w:szCs w:val="24"/>
        </w:rPr>
        <w:t>mencakup</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berbagai</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aspek</w:t>
      </w:r>
      <w:proofErr w:type="spellEnd"/>
      <w:r w:rsidRPr="002A4026">
        <w:rPr>
          <w:rFonts w:asciiTheme="majorBidi" w:hAnsiTheme="majorBidi" w:cstheme="majorBidi"/>
          <w:sz w:val="24"/>
          <w:szCs w:val="24"/>
        </w:rPr>
        <w:t xml:space="preserve">, di </w:t>
      </w:r>
      <w:proofErr w:type="spellStart"/>
      <w:r w:rsidRPr="002A4026">
        <w:rPr>
          <w:rFonts w:asciiTheme="majorBidi" w:hAnsiTheme="majorBidi" w:cstheme="majorBidi"/>
          <w:sz w:val="24"/>
          <w:szCs w:val="24"/>
        </w:rPr>
        <w:t>antaranya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aspek</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sosiologis</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historis</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turunnya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suatu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yaitu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bagaimana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situasi</w:t>
      </w:r>
      <w:proofErr w:type="spellEnd"/>
      <w:r w:rsidRPr="002A4026">
        <w:rPr>
          <w:rFonts w:asciiTheme="majorBidi" w:hAnsiTheme="majorBidi" w:cstheme="majorBidi"/>
          <w:sz w:val="24"/>
          <w:szCs w:val="24"/>
        </w:rPr>
        <w:t xml:space="preserve"> dan </w:t>
      </w:r>
      <w:proofErr w:type="spellStart"/>
      <w:r w:rsidRPr="002A4026">
        <w:rPr>
          <w:rFonts w:asciiTheme="majorBidi" w:hAnsiTheme="majorBidi" w:cstheme="majorBidi"/>
          <w:sz w:val="24"/>
          <w:szCs w:val="24"/>
        </w:rPr>
        <w:t>kondisi</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masyarakat</w:t>
      </w:r>
      <w:proofErr w:type="spellEnd"/>
      <w:r w:rsidRPr="002A4026">
        <w:rPr>
          <w:rFonts w:asciiTheme="majorBidi" w:hAnsiTheme="majorBidi" w:cstheme="majorBidi"/>
          <w:sz w:val="24"/>
          <w:szCs w:val="24"/>
        </w:rPr>
        <w:t xml:space="preserve"> Arab </w:t>
      </w:r>
      <w:proofErr w:type="spellStart"/>
      <w:r w:rsidRPr="002A4026">
        <w:rPr>
          <w:rFonts w:asciiTheme="majorBidi" w:hAnsiTheme="majorBidi" w:cstheme="majorBidi"/>
          <w:sz w:val="24"/>
          <w:szCs w:val="24"/>
        </w:rPr>
        <w:t>ketika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diturunkannya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Selain </w:t>
      </w:r>
      <w:proofErr w:type="spellStart"/>
      <w:r w:rsidRPr="002A4026">
        <w:rPr>
          <w:rFonts w:asciiTheme="majorBidi" w:hAnsiTheme="majorBidi" w:cstheme="majorBidi"/>
          <w:sz w:val="24"/>
          <w:szCs w:val="24"/>
        </w:rPr>
        <w:t>sos</w:t>
      </w:r>
      <w:r>
        <w:rPr>
          <w:rFonts w:asciiTheme="majorBidi" w:hAnsiTheme="majorBidi" w:cstheme="majorBidi"/>
          <w:sz w:val="24"/>
          <w:szCs w:val="24"/>
        </w:rPr>
        <w:t>iologis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historis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nuzul</w:t>
      </w:r>
      <w:proofErr w:type="spellEnd"/>
      <w:r>
        <w:rPr>
          <w:rFonts w:asciiTheme="majorBidi" w:hAnsiTheme="majorBidi" w:cstheme="majorBidi"/>
          <w:sz w:val="24"/>
          <w:szCs w:val="24"/>
        </w:rPr>
        <w:t xml:space="preserve"> A</w:t>
      </w:r>
      <w:r w:rsidRPr="002A4026">
        <w:rPr>
          <w:rFonts w:asciiTheme="majorBidi" w:hAnsiTheme="majorBidi" w:cstheme="majorBidi"/>
          <w:sz w:val="24"/>
          <w:szCs w:val="24"/>
        </w:rPr>
        <w:t xml:space="preserve">l-Qur’an </w:t>
      </w:r>
      <w:proofErr w:type="spellStart"/>
      <w:r w:rsidRPr="002A4026">
        <w:rPr>
          <w:rFonts w:asciiTheme="majorBidi" w:hAnsiTheme="majorBidi" w:cstheme="majorBidi"/>
          <w:sz w:val="24"/>
          <w:szCs w:val="24"/>
        </w:rPr>
        <w:t>mencakup</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keberadaan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situasi</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kondisi</w:t>
      </w:r>
      <w:proofErr w:type="spellEnd"/>
      <w:r w:rsidRPr="002A4026">
        <w:rPr>
          <w:rFonts w:asciiTheme="majorBidi" w:hAnsiTheme="majorBidi" w:cstheme="majorBidi"/>
          <w:sz w:val="24"/>
          <w:szCs w:val="24"/>
        </w:rPr>
        <w:t xml:space="preserve"> dan </w:t>
      </w:r>
      <w:proofErr w:type="spellStart"/>
      <w:r w:rsidRPr="002A4026">
        <w:rPr>
          <w:rFonts w:asciiTheme="majorBidi" w:hAnsiTheme="majorBidi" w:cstheme="majorBidi"/>
          <w:sz w:val="24"/>
          <w:szCs w:val="24"/>
        </w:rPr>
        <w:t>iklim</w:t>
      </w:r>
      <w:proofErr w:type="spellEnd"/>
      <w:r w:rsidRPr="002A4026">
        <w:rPr>
          <w:rFonts w:asciiTheme="majorBidi" w:hAnsiTheme="majorBidi" w:cstheme="majorBidi"/>
          <w:sz w:val="24"/>
          <w:szCs w:val="24"/>
        </w:rPr>
        <w:t xml:space="preserve"> yang </w:t>
      </w:r>
      <w:proofErr w:type="spellStart"/>
      <w:r w:rsidRPr="002A4026">
        <w:rPr>
          <w:rFonts w:asciiTheme="majorBidi" w:hAnsiTheme="majorBidi" w:cstheme="majorBidi"/>
          <w:sz w:val="24"/>
          <w:szCs w:val="24"/>
        </w:rPr>
        <w:t>sedang</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dialami</w:t>
      </w:r>
      <w:proofErr w:type="spellEnd"/>
      <w:r w:rsidRPr="002A4026">
        <w:rPr>
          <w:rFonts w:asciiTheme="majorBidi" w:hAnsiTheme="majorBidi" w:cstheme="majorBidi"/>
          <w:sz w:val="24"/>
          <w:szCs w:val="24"/>
        </w:rPr>
        <w:t xml:space="preserve"> Rasulullah </w:t>
      </w:r>
      <w:proofErr w:type="spellStart"/>
      <w:r w:rsidRPr="002A4026">
        <w:rPr>
          <w:rFonts w:asciiTheme="majorBidi" w:hAnsiTheme="majorBidi" w:cstheme="majorBidi"/>
          <w:sz w:val="24"/>
          <w:szCs w:val="24"/>
        </w:rPr>
        <w:t>ketika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menerima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suatu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yaitu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apakah</w:t>
      </w:r>
      <w:proofErr w:type="spellEnd"/>
      <w:r w:rsidRPr="002A4026">
        <w:rPr>
          <w:rFonts w:asciiTheme="majorBidi" w:hAnsiTheme="majorBidi" w:cstheme="majorBidi"/>
          <w:sz w:val="24"/>
          <w:szCs w:val="24"/>
        </w:rPr>
        <w:t xml:space="preserve"> Nabi </w:t>
      </w:r>
      <w:proofErr w:type="spellStart"/>
      <w:r w:rsidRPr="002A4026">
        <w:rPr>
          <w:rFonts w:asciiTheme="majorBidi" w:hAnsiTheme="majorBidi" w:cstheme="majorBidi"/>
          <w:sz w:val="24"/>
          <w:szCs w:val="24"/>
        </w:rPr>
        <w:t>ketika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menerima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suatu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berada</w:t>
      </w:r>
      <w:proofErr w:type="spellEnd"/>
      <w:r w:rsidRPr="002A4026">
        <w:rPr>
          <w:rFonts w:asciiTheme="majorBidi" w:hAnsiTheme="majorBidi" w:cstheme="majorBidi"/>
          <w:sz w:val="24"/>
          <w:szCs w:val="24"/>
        </w:rPr>
        <w:t xml:space="preserve"> di </w:t>
      </w:r>
      <w:proofErr w:type="spellStart"/>
      <w:r w:rsidRPr="002A4026">
        <w:rPr>
          <w:rFonts w:asciiTheme="majorBidi" w:hAnsiTheme="majorBidi" w:cstheme="majorBidi"/>
          <w:sz w:val="24"/>
          <w:szCs w:val="24"/>
        </w:rPr>
        <w:t>kediamannya</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atau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dalam</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perjalanam</w:t>
      </w:r>
      <w:proofErr w:type="spellEnd"/>
      <w:r w:rsidRPr="002A4026">
        <w:rPr>
          <w:rFonts w:asciiTheme="majorBidi" w:hAnsiTheme="majorBidi" w:cstheme="majorBidi"/>
          <w:sz w:val="24"/>
          <w:szCs w:val="24"/>
        </w:rPr>
        <w:t xml:space="preserve"> (</w:t>
      </w:r>
      <w:r w:rsidRPr="00380D6B">
        <w:rPr>
          <w:rFonts w:asciiTheme="majorBidi" w:hAnsiTheme="majorBidi" w:cstheme="majorBidi"/>
          <w:i/>
          <w:iCs/>
          <w:sz w:val="24"/>
          <w:szCs w:val="24"/>
        </w:rPr>
        <w:t>al-</w:t>
      </w:r>
      <w:proofErr w:type="spellStart"/>
      <w:r w:rsidRPr="00380D6B">
        <w:rPr>
          <w:rFonts w:asciiTheme="majorBidi" w:hAnsiTheme="majorBidi" w:cstheme="majorBidi"/>
          <w:i/>
          <w:iCs/>
          <w:sz w:val="24"/>
          <w:szCs w:val="24"/>
        </w:rPr>
        <w:t>hadhari</w:t>
      </w:r>
      <w:proofErr w:type="spellEnd"/>
      <w:r w:rsidRPr="00380D6B">
        <w:rPr>
          <w:rFonts w:asciiTheme="majorBidi" w:hAnsiTheme="majorBidi" w:cstheme="majorBidi"/>
          <w:i/>
          <w:iCs/>
          <w:sz w:val="24"/>
          <w:szCs w:val="24"/>
        </w:rPr>
        <w:t xml:space="preserve"> </w:t>
      </w:r>
      <w:proofErr w:type="spellStart"/>
      <w:r w:rsidRPr="00380D6B">
        <w:rPr>
          <w:rFonts w:asciiTheme="majorBidi" w:hAnsiTheme="majorBidi" w:cstheme="majorBidi"/>
          <w:i/>
          <w:iCs/>
          <w:sz w:val="24"/>
          <w:szCs w:val="24"/>
        </w:rPr>
        <w:t>wa</w:t>
      </w:r>
      <w:proofErr w:type="spellEnd"/>
      <w:r w:rsidRPr="00380D6B">
        <w:rPr>
          <w:rFonts w:asciiTheme="majorBidi" w:hAnsiTheme="majorBidi" w:cstheme="majorBidi"/>
          <w:i/>
          <w:iCs/>
          <w:sz w:val="24"/>
          <w:szCs w:val="24"/>
        </w:rPr>
        <w:t xml:space="preserve"> as-safari</w:t>
      </w:r>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siang</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atau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malam</w:t>
      </w:r>
      <w:proofErr w:type="spellEnd"/>
      <w:r w:rsidRPr="002A4026">
        <w:rPr>
          <w:rFonts w:asciiTheme="majorBidi" w:hAnsiTheme="majorBidi" w:cstheme="majorBidi"/>
          <w:sz w:val="24"/>
          <w:szCs w:val="24"/>
        </w:rPr>
        <w:t xml:space="preserve"> (</w:t>
      </w:r>
      <w:r w:rsidRPr="00B57CB5">
        <w:rPr>
          <w:rFonts w:asciiTheme="majorBidi" w:hAnsiTheme="majorBidi" w:cstheme="majorBidi"/>
          <w:i/>
          <w:iCs/>
          <w:sz w:val="24"/>
          <w:szCs w:val="24"/>
        </w:rPr>
        <w:t>al-</w:t>
      </w:r>
      <w:proofErr w:type="spellStart"/>
      <w:r w:rsidRPr="00B57CB5">
        <w:rPr>
          <w:rFonts w:asciiTheme="majorBidi" w:hAnsiTheme="majorBidi" w:cstheme="majorBidi"/>
          <w:i/>
          <w:iCs/>
          <w:sz w:val="24"/>
          <w:szCs w:val="24"/>
        </w:rPr>
        <w:t>layli</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wa</w:t>
      </w:r>
      <w:proofErr w:type="spellEnd"/>
      <w:r w:rsidRPr="00B57CB5">
        <w:rPr>
          <w:rFonts w:asciiTheme="majorBidi" w:hAnsiTheme="majorBidi" w:cstheme="majorBidi"/>
          <w:i/>
          <w:iCs/>
          <w:sz w:val="24"/>
          <w:szCs w:val="24"/>
        </w:rPr>
        <w:t xml:space="preserve"> an-</w:t>
      </w:r>
      <w:proofErr w:type="spellStart"/>
      <w:r w:rsidRPr="00B57CB5">
        <w:rPr>
          <w:rFonts w:asciiTheme="majorBidi" w:hAnsiTheme="majorBidi" w:cstheme="majorBidi"/>
          <w:i/>
          <w:iCs/>
          <w:sz w:val="24"/>
          <w:szCs w:val="24"/>
        </w:rPr>
        <w:t>nahari</w:t>
      </w:r>
      <w:proofErr w:type="spellEnd"/>
      <w:r w:rsidRPr="002A4026">
        <w:rPr>
          <w:rFonts w:asciiTheme="majorBidi" w:hAnsiTheme="majorBidi" w:cstheme="majorBidi"/>
          <w:sz w:val="24"/>
          <w:szCs w:val="24"/>
        </w:rPr>
        <w:t xml:space="preserve">), dan di </w:t>
      </w:r>
      <w:proofErr w:type="spellStart"/>
      <w:r w:rsidRPr="002A4026">
        <w:rPr>
          <w:rFonts w:asciiTheme="majorBidi" w:hAnsiTheme="majorBidi" w:cstheme="majorBidi"/>
          <w:sz w:val="24"/>
          <w:szCs w:val="24"/>
        </w:rPr>
        <w:t>musim</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dingin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atau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musim</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panas</w:t>
      </w:r>
      <w:proofErr w:type="spellEnd"/>
      <w:r w:rsidRPr="002A4026">
        <w:rPr>
          <w:rFonts w:asciiTheme="majorBidi" w:hAnsiTheme="majorBidi" w:cstheme="majorBidi"/>
          <w:sz w:val="24"/>
          <w:szCs w:val="24"/>
        </w:rPr>
        <w:t xml:space="preserve"> (</w:t>
      </w:r>
      <w:r w:rsidRPr="00380D6B">
        <w:rPr>
          <w:rFonts w:asciiTheme="majorBidi" w:hAnsiTheme="majorBidi" w:cstheme="majorBidi"/>
          <w:i/>
          <w:iCs/>
          <w:sz w:val="24"/>
          <w:szCs w:val="24"/>
        </w:rPr>
        <w:t>as-</w:t>
      </w:r>
      <w:proofErr w:type="spellStart"/>
      <w:r w:rsidRPr="00380D6B">
        <w:rPr>
          <w:rFonts w:asciiTheme="majorBidi" w:hAnsiTheme="majorBidi" w:cstheme="majorBidi"/>
          <w:i/>
          <w:iCs/>
          <w:sz w:val="24"/>
          <w:szCs w:val="24"/>
        </w:rPr>
        <w:t>syita</w:t>
      </w:r>
      <w:proofErr w:type="spellEnd"/>
      <w:r w:rsidRPr="00380D6B">
        <w:rPr>
          <w:rFonts w:asciiTheme="majorBidi" w:hAnsiTheme="majorBidi" w:cstheme="majorBidi"/>
          <w:i/>
          <w:iCs/>
          <w:sz w:val="24"/>
          <w:szCs w:val="24"/>
        </w:rPr>
        <w:t xml:space="preserve"> </w:t>
      </w:r>
      <w:proofErr w:type="spellStart"/>
      <w:r w:rsidRPr="00380D6B">
        <w:rPr>
          <w:rFonts w:asciiTheme="majorBidi" w:hAnsiTheme="majorBidi" w:cstheme="majorBidi"/>
          <w:i/>
          <w:iCs/>
          <w:sz w:val="24"/>
          <w:szCs w:val="24"/>
        </w:rPr>
        <w:t>wa</w:t>
      </w:r>
      <w:proofErr w:type="spellEnd"/>
      <w:r w:rsidRPr="00380D6B">
        <w:rPr>
          <w:rFonts w:asciiTheme="majorBidi" w:hAnsiTheme="majorBidi" w:cstheme="majorBidi"/>
          <w:i/>
          <w:iCs/>
          <w:sz w:val="24"/>
          <w:szCs w:val="24"/>
        </w:rPr>
        <w:t xml:space="preserve"> as-</w:t>
      </w:r>
      <w:proofErr w:type="spellStart"/>
      <w:r w:rsidRPr="00380D6B">
        <w:rPr>
          <w:rFonts w:asciiTheme="majorBidi" w:hAnsiTheme="majorBidi" w:cstheme="majorBidi"/>
          <w:i/>
          <w:iCs/>
          <w:sz w:val="24"/>
          <w:szCs w:val="24"/>
        </w:rPr>
        <w:t>shayfi</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6"/>
      </w:r>
    </w:p>
    <w:p w14:paraId="57E3FDBA" w14:textId="77777777" w:rsidR="00F644C7" w:rsidRPr="00573CC8" w:rsidRDefault="00F644C7" w:rsidP="00550477">
      <w:pPr>
        <w:spacing w:after="0" w:line="360" w:lineRule="auto"/>
        <w:ind w:left="709" w:firstLine="709"/>
        <w:contextualSpacing/>
        <w:jc w:val="both"/>
        <w:rPr>
          <w:rFonts w:asciiTheme="majorBidi" w:hAnsiTheme="majorBidi" w:cstheme="majorBidi"/>
          <w:sz w:val="24"/>
          <w:szCs w:val="24"/>
        </w:rPr>
      </w:pPr>
      <w:r>
        <w:rPr>
          <w:rFonts w:asciiTheme="majorBidi" w:hAnsiTheme="majorBidi" w:cstheme="majorBidi"/>
          <w:sz w:val="24"/>
          <w:szCs w:val="24"/>
        </w:rPr>
        <w:t>Surat Y</w:t>
      </w:r>
      <w:r w:rsidRPr="00573CC8">
        <w:rPr>
          <w:rFonts w:asciiTheme="majorBidi" w:hAnsiTheme="majorBidi" w:cstheme="majorBidi"/>
          <w:sz w:val="24"/>
          <w:szCs w:val="24"/>
        </w:rPr>
        <w:t xml:space="preserve">usuf yang </w:t>
      </w:r>
      <w:proofErr w:type="spellStart"/>
      <w:r w:rsidRPr="00573CC8">
        <w:rPr>
          <w:rFonts w:asciiTheme="majorBidi" w:hAnsiTheme="majorBidi" w:cstheme="majorBidi"/>
          <w:sz w:val="24"/>
          <w:szCs w:val="24"/>
        </w:rPr>
        <w:t>ayatnya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111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573CC8">
        <w:rPr>
          <w:rFonts w:asciiTheme="majorBidi" w:hAnsiTheme="majorBidi" w:cstheme="majorBidi"/>
          <w:sz w:val="24"/>
          <w:szCs w:val="24"/>
        </w:rPr>
        <w:t>urat</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ke</w:t>
      </w:r>
      <w:proofErr w:type="spellEnd"/>
      <w:r w:rsidRPr="00573CC8">
        <w:rPr>
          <w:rFonts w:asciiTheme="majorBidi" w:hAnsiTheme="majorBidi" w:cstheme="majorBidi"/>
          <w:sz w:val="24"/>
          <w:szCs w:val="24"/>
        </w:rPr>
        <w:t xml:space="preserve"> du</w:t>
      </w:r>
      <w:r>
        <w:rPr>
          <w:rFonts w:asciiTheme="majorBidi" w:hAnsiTheme="majorBidi" w:cstheme="majorBidi"/>
          <w:sz w:val="24"/>
          <w:szCs w:val="24"/>
        </w:rPr>
        <w:t xml:space="preserve">a </w:t>
      </w:r>
      <w:proofErr w:type="spellStart"/>
      <w:r>
        <w:rPr>
          <w:rFonts w:asciiTheme="majorBidi" w:hAnsiTheme="majorBidi" w:cstheme="majorBidi"/>
          <w:sz w:val="24"/>
          <w:szCs w:val="24"/>
        </w:rPr>
        <w:t>belas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perurutan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Mushaf</w:t>
      </w:r>
      <w:proofErr w:type="spellEnd"/>
      <w:r>
        <w:rPr>
          <w:rFonts w:asciiTheme="majorBidi" w:hAnsiTheme="majorBidi" w:cstheme="majorBidi"/>
          <w:sz w:val="24"/>
          <w:szCs w:val="24"/>
        </w:rPr>
        <w:t xml:space="preserve"> A</w:t>
      </w:r>
      <w:r w:rsidRPr="00573CC8">
        <w:rPr>
          <w:rFonts w:asciiTheme="majorBidi" w:hAnsiTheme="majorBidi" w:cstheme="majorBidi"/>
          <w:sz w:val="24"/>
          <w:szCs w:val="24"/>
        </w:rPr>
        <w:t xml:space="preserve">l-Qur’an, </w:t>
      </w:r>
      <w:proofErr w:type="spellStart"/>
      <w:r w:rsidRPr="00573CC8">
        <w:rPr>
          <w:rFonts w:asciiTheme="majorBidi" w:hAnsiTheme="majorBidi" w:cstheme="majorBidi"/>
          <w:sz w:val="24"/>
          <w:szCs w:val="24"/>
        </w:rPr>
        <w:t>surat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ini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terletak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sesud</w:t>
      </w:r>
      <w:r>
        <w:rPr>
          <w:rFonts w:asciiTheme="majorBidi" w:hAnsiTheme="majorBidi" w:cstheme="majorBidi"/>
          <w:sz w:val="24"/>
          <w:szCs w:val="24"/>
        </w:rPr>
        <w:t>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Hud dan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t>
      </w:r>
      <w:r w:rsidRPr="00573CC8">
        <w:rPr>
          <w:rFonts w:asciiTheme="majorBidi" w:hAnsiTheme="majorBidi" w:cstheme="majorBidi"/>
          <w:sz w:val="24"/>
          <w:szCs w:val="24"/>
        </w:rPr>
        <w:t>r-Ra’d</w:t>
      </w:r>
      <w:proofErr w:type="spellEnd"/>
      <w:r w:rsidRPr="00573CC8">
        <w:rPr>
          <w:rFonts w:asciiTheme="majorBidi" w:hAnsiTheme="majorBidi" w:cstheme="majorBidi"/>
          <w:sz w:val="24"/>
          <w:szCs w:val="24"/>
        </w:rPr>
        <w:t xml:space="preserve">. Selain pada </w:t>
      </w:r>
      <w:r>
        <w:rPr>
          <w:rFonts w:asciiTheme="majorBidi" w:hAnsiTheme="majorBidi" w:cstheme="majorBidi"/>
          <w:sz w:val="24"/>
          <w:szCs w:val="24"/>
        </w:rPr>
        <w:t xml:space="preserve">Al-Qur’an </w:t>
      </w:r>
      <w:proofErr w:type="spellStart"/>
      <w:r>
        <w:rPr>
          <w:rFonts w:asciiTheme="majorBidi" w:hAnsiTheme="majorBidi" w:cstheme="majorBidi"/>
          <w:sz w:val="24"/>
          <w:szCs w:val="24"/>
        </w:rPr>
        <w:t>s</w:t>
      </w:r>
      <w:r w:rsidRPr="00573CC8">
        <w:rPr>
          <w:rFonts w:asciiTheme="majorBidi" w:hAnsiTheme="majorBidi" w:cstheme="majorBidi"/>
          <w:sz w:val="24"/>
          <w:szCs w:val="24"/>
        </w:rPr>
        <w:t>urat</w:t>
      </w:r>
      <w:proofErr w:type="spellEnd"/>
      <w:r w:rsidRPr="00573CC8">
        <w:rPr>
          <w:rFonts w:asciiTheme="majorBidi" w:hAnsiTheme="majorBidi" w:cstheme="majorBidi"/>
          <w:sz w:val="24"/>
          <w:szCs w:val="24"/>
        </w:rPr>
        <w:t xml:space="preserve"> Yusuf, </w:t>
      </w:r>
      <w:proofErr w:type="spellStart"/>
      <w:r w:rsidRPr="00573CC8">
        <w:rPr>
          <w:rFonts w:asciiTheme="majorBidi" w:hAnsiTheme="majorBidi" w:cstheme="majorBidi"/>
          <w:sz w:val="24"/>
          <w:szCs w:val="24"/>
        </w:rPr>
        <w:t>nama</w:t>
      </w:r>
      <w:proofErr w:type="spellEnd"/>
      <w:r w:rsidRPr="00573CC8">
        <w:rPr>
          <w:rFonts w:asciiTheme="majorBidi" w:hAnsiTheme="majorBidi" w:cstheme="majorBidi"/>
          <w:sz w:val="24"/>
          <w:szCs w:val="24"/>
        </w:rPr>
        <w:t xml:space="preserve"> Nabi Yusuf </w:t>
      </w:r>
      <w:proofErr w:type="spellStart"/>
      <w:r w:rsidRPr="00573CC8">
        <w:rPr>
          <w:rFonts w:asciiTheme="majorBidi" w:hAnsiTheme="majorBidi" w:cstheme="majorBidi"/>
          <w:sz w:val="24"/>
          <w:szCs w:val="24"/>
        </w:rPr>
        <w:t>a</w:t>
      </w:r>
      <w:r>
        <w:rPr>
          <w:rFonts w:asciiTheme="majorBidi" w:hAnsiTheme="majorBidi" w:cstheme="majorBidi"/>
          <w:sz w:val="24"/>
          <w:szCs w:val="24"/>
        </w:rPr>
        <w:t>.</w:t>
      </w:r>
      <w:r w:rsidRPr="00573CC8">
        <w:rPr>
          <w:rFonts w:asciiTheme="majorBidi" w:hAnsiTheme="majorBidi" w:cstheme="majorBidi"/>
          <w:sz w:val="24"/>
          <w:szCs w:val="24"/>
        </w:rPr>
        <w:t>s</w:t>
      </w:r>
      <w:proofErr w:type="spellEnd"/>
      <w:r>
        <w:rPr>
          <w:rFonts w:asciiTheme="majorBidi" w:hAnsiTheme="majorBidi" w:cstheme="majorBidi"/>
          <w:sz w:val="24"/>
          <w:szCs w:val="24"/>
        </w:rPr>
        <w:t>,</w:t>
      </w:r>
      <w:r w:rsidRPr="00573CC8">
        <w:rPr>
          <w:rFonts w:asciiTheme="majorBidi" w:hAnsiTheme="majorBidi" w:cstheme="majorBidi"/>
          <w:sz w:val="24"/>
          <w:szCs w:val="24"/>
        </w:rPr>
        <w:t xml:space="preserve"> juga </w:t>
      </w:r>
      <w:proofErr w:type="spellStart"/>
      <w:r w:rsidRPr="00573CC8">
        <w:rPr>
          <w:rFonts w:asciiTheme="majorBidi" w:hAnsiTheme="majorBidi" w:cstheme="majorBidi"/>
          <w:sz w:val="24"/>
          <w:szCs w:val="24"/>
        </w:rPr>
        <w:t>disebut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w:t>
      </w:r>
      <w:r>
        <w:rPr>
          <w:rFonts w:asciiTheme="majorBidi" w:hAnsiTheme="majorBidi" w:cstheme="majorBidi"/>
          <w:sz w:val="24"/>
          <w:szCs w:val="24"/>
        </w:rPr>
        <w:t>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An’am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r w:rsidRPr="00573CC8">
        <w:rPr>
          <w:rFonts w:asciiTheme="majorBidi" w:hAnsiTheme="majorBidi" w:cstheme="majorBidi"/>
          <w:sz w:val="24"/>
          <w:szCs w:val="24"/>
        </w:rPr>
        <w:t>Mu’min (</w:t>
      </w:r>
      <w:proofErr w:type="spellStart"/>
      <w:r w:rsidRPr="00573CC8">
        <w:rPr>
          <w:rFonts w:asciiTheme="majorBidi" w:hAnsiTheme="majorBidi" w:cstheme="majorBidi"/>
          <w:sz w:val="24"/>
          <w:szCs w:val="24"/>
        </w:rPr>
        <w:t>G</w:t>
      </w:r>
      <w:r>
        <w:rPr>
          <w:rFonts w:asciiTheme="majorBidi" w:hAnsiTheme="majorBidi" w:cstheme="majorBidi"/>
          <w:sz w:val="24"/>
          <w:szCs w:val="24"/>
        </w:rPr>
        <w:t>hafir</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7"/>
      </w:r>
    </w:p>
    <w:p w14:paraId="6089B00B" w14:textId="77777777" w:rsidR="00243E40" w:rsidRDefault="00F644C7" w:rsidP="00550477">
      <w:pPr>
        <w:spacing w:after="0" w:line="360" w:lineRule="auto"/>
        <w:ind w:left="709" w:firstLine="709"/>
        <w:contextualSpacing/>
        <w:jc w:val="both"/>
        <w:rPr>
          <w:rFonts w:asciiTheme="majorBidi" w:hAnsiTheme="majorBidi" w:cstheme="majorBidi"/>
          <w:sz w:val="24"/>
          <w:szCs w:val="24"/>
        </w:rPr>
        <w:sectPr w:rsidR="00243E40" w:rsidSect="00D21C8F">
          <w:headerReference w:type="default" r:id="rId11"/>
          <w:footerReference w:type="default" r:id="rId12"/>
          <w:pgSz w:w="11907" w:h="16839" w:code="9"/>
          <w:pgMar w:top="1985" w:right="1701" w:bottom="1701" w:left="2268" w:header="709" w:footer="709" w:gutter="0"/>
          <w:cols w:space="708"/>
          <w:docGrid w:linePitch="360"/>
        </w:sectPr>
      </w:pPr>
      <w:r w:rsidRPr="00573CC8">
        <w:rPr>
          <w:rFonts w:asciiTheme="majorBidi" w:hAnsiTheme="majorBidi" w:cstheme="majorBidi"/>
          <w:sz w:val="24"/>
          <w:szCs w:val="24"/>
        </w:rPr>
        <w:t xml:space="preserve">Surah </w:t>
      </w:r>
      <w:proofErr w:type="spellStart"/>
      <w:r w:rsidRPr="00573CC8">
        <w:rPr>
          <w:rFonts w:asciiTheme="majorBidi" w:hAnsiTheme="majorBidi" w:cstheme="majorBidi"/>
          <w:sz w:val="24"/>
          <w:szCs w:val="24"/>
        </w:rPr>
        <w:t>ini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dinamakan</w:t>
      </w:r>
      <w:proofErr w:type="spellEnd"/>
      <w:r w:rsidRPr="00573CC8">
        <w:rPr>
          <w:rFonts w:asciiTheme="majorBidi" w:hAnsiTheme="majorBidi" w:cstheme="majorBidi"/>
          <w:sz w:val="24"/>
          <w:szCs w:val="24"/>
        </w:rPr>
        <w:t xml:space="preserve"> surah Yusuf </w:t>
      </w:r>
      <w:proofErr w:type="spellStart"/>
      <w:r w:rsidRPr="00573CC8">
        <w:rPr>
          <w:rFonts w:asciiTheme="majorBidi" w:hAnsiTheme="majorBidi" w:cstheme="majorBidi"/>
          <w:sz w:val="24"/>
          <w:szCs w:val="24"/>
        </w:rPr>
        <w:t>karena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titik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beratnya</w:t>
      </w:r>
      <w:proofErr w:type="spellEnd"/>
      <w:r w:rsidRPr="00573CC8">
        <w:rPr>
          <w:rFonts w:asciiTheme="majorBidi" w:hAnsiTheme="majorBidi" w:cstheme="majorBidi"/>
          <w:sz w:val="24"/>
          <w:szCs w:val="24"/>
        </w:rPr>
        <w:t xml:space="preserve"> dan </w:t>
      </w:r>
      <w:proofErr w:type="spellStart"/>
      <w:r w:rsidRPr="00573CC8">
        <w:rPr>
          <w:rFonts w:asciiTheme="majorBidi" w:hAnsiTheme="majorBidi" w:cstheme="majorBidi"/>
          <w:sz w:val="24"/>
          <w:szCs w:val="24"/>
        </w:rPr>
        <w:t>intinya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mengen</w:t>
      </w:r>
      <w:r>
        <w:rPr>
          <w:rFonts w:asciiTheme="majorBidi" w:hAnsiTheme="majorBidi" w:cstheme="majorBidi"/>
          <w:sz w:val="24"/>
          <w:szCs w:val="24"/>
        </w:rPr>
        <w:t>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riwayat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Nabi Yusuf </w:t>
      </w:r>
      <w:proofErr w:type="spellStart"/>
      <w:r>
        <w:rPr>
          <w:rFonts w:asciiTheme="majorBidi" w:hAnsiTheme="majorBidi" w:cstheme="majorBidi"/>
          <w:sz w:val="24"/>
          <w:szCs w:val="24"/>
        </w:rPr>
        <w:t>a.s</w:t>
      </w:r>
      <w:proofErr w:type="spellEnd"/>
      <w:r>
        <w:rPr>
          <w:rFonts w:asciiTheme="majorBidi" w:hAnsiTheme="majorBidi" w:cstheme="majorBidi"/>
          <w:sz w:val="24"/>
          <w:szCs w:val="24"/>
        </w:rPr>
        <w:t>,</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riwayat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tersebut</w:t>
      </w:r>
      <w:proofErr w:type="spellEnd"/>
      <w:r w:rsidRPr="00573CC8">
        <w:rPr>
          <w:rFonts w:asciiTheme="majorBidi" w:hAnsiTheme="majorBidi" w:cstheme="majorBidi"/>
          <w:sz w:val="24"/>
          <w:szCs w:val="24"/>
        </w:rPr>
        <w:t xml:space="preserve"> salah </w:t>
      </w:r>
      <w:proofErr w:type="spellStart"/>
      <w:r w:rsidRPr="00573CC8">
        <w:rPr>
          <w:rFonts w:asciiTheme="majorBidi" w:hAnsiTheme="majorBidi" w:cstheme="majorBidi"/>
          <w:sz w:val="24"/>
          <w:szCs w:val="24"/>
        </w:rPr>
        <w:t>satu</w:t>
      </w:r>
      <w:proofErr w:type="spellEnd"/>
      <w:r w:rsidRPr="00573CC8">
        <w:rPr>
          <w:rFonts w:asciiTheme="majorBidi" w:hAnsiTheme="majorBidi" w:cstheme="majorBidi"/>
          <w:sz w:val="24"/>
          <w:szCs w:val="24"/>
        </w:rPr>
        <w:t xml:space="preserve"> di </w:t>
      </w:r>
      <w:proofErr w:type="spellStart"/>
      <w:r w:rsidRPr="00573CC8">
        <w:rPr>
          <w:rFonts w:asciiTheme="majorBidi" w:hAnsiTheme="majorBidi" w:cstheme="majorBidi"/>
          <w:sz w:val="24"/>
          <w:szCs w:val="24"/>
        </w:rPr>
        <w:t>antara</w:t>
      </w:r>
      <w:proofErr w:type="spellEnd"/>
      <w:r w:rsidRPr="00573CC8">
        <w:rPr>
          <w:rFonts w:asciiTheme="majorBidi" w:hAnsiTheme="majorBidi" w:cstheme="majorBidi"/>
          <w:sz w:val="24"/>
          <w:szCs w:val="24"/>
        </w:rPr>
        <w:t xml:space="preserve"> </w:t>
      </w:r>
    </w:p>
    <w:p w14:paraId="1D339048" w14:textId="77777777" w:rsidR="00F644C7" w:rsidRPr="00573CC8" w:rsidRDefault="00F644C7" w:rsidP="00550477">
      <w:pPr>
        <w:spacing w:after="0" w:line="360" w:lineRule="auto"/>
        <w:ind w:left="709"/>
        <w:contextualSpacing/>
        <w:jc w:val="both"/>
        <w:rPr>
          <w:rFonts w:asciiTheme="majorBidi" w:hAnsiTheme="majorBidi" w:cstheme="majorBidi"/>
          <w:sz w:val="24"/>
          <w:szCs w:val="24"/>
        </w:rPr>
      </w:pPr>
      <w:proofErr w:type="spellStart"/>
      <w:r w:rsidRPr="00573CC8">
        <w:rPr>
          <w:rFonts w:asciiTheme="majorBidi" w:hAnsiTheme="majorBidi" w:cstheme="majorBidi"/>
          <w:sz w:val="24"/>
          <w:szCs w:val="24"/>
        </w:rPr>
        <w:lastRenderedPageBreak/>
        <w:t>cerita-cerita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gaib</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diwahyukan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Nabi Muhammad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sebagai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mukjizat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beliau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Menurut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riwayat</w:t>
      </w:r>
      <w:proofErr w:type="spellEnd"/>
      <w:r w:rsidRPr="00573CC8">
        <w:rPr>
          <w:rFonts w:asciiTheme="majorBidi" w:hAnsiTheme="majorBidi" w:cstheme="majorBidi"/>
          <w:sz w:val="24"/>
          <w:szCs w:val="24"/>
        </w:rPr>
        <w:t xml:space="preserve"> Al-</w:t>
      </w:r>
      <w:proofErr w:type="spellStart"/>
      <w:r w:rsidRPr="00573CC8">
        <w:rPr>
          <w:rFonts w:asciiTheme="majorBidi" w:hAnsiTheme="majorBidi" w:cstheme="majorBidi"/>
          <w:sz w:val="24"/>
          <w:szCs w:val="24"/>
        </w:rPr>
        <w:t>Baihaqi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dalam</w:t>
      </w:r>
      <w:proofErr w:type="spellEnd"/>
      <w:r w:rsidRPr="00573CC8">
        <w:rPr>
          <w:rFonts w:asciiTheme="majorBidi" w:hAnsiTheme="majorBidi" w:cstheme="majorBidi"/>
          <w:sz w:val="24"/>
          <w:szCs w:val="24"/>
        </w:rPr>
        <w:t xml:space="preserve"> kitab “</w:t>
      </w:r>
      <w:r w:rsidRPr="00380D6B">
        <w:rPr>
          <w:rFonts w:asciiTheme="majorBidi" w:hAnsiTheme="majorBidi" w:cstheme="majorBidi"/>
          <w:i/>
          <w:iCs/>
          <w:sz w:val="24"/>
          <w:szCs w:val="24"/>
        </w:rPr>
        <w:t>Ad-</w:t>
      </w:r>
      <w:proofErr w:type="spellStart"/>
      <w:r w:rsidRPr="00380D6B">
        <w:rPr>
          <w:rFonts w:asciiTheme="majorBidi" w:hAnsiTheme="majorBidi" w:cstheme="majorBidi"/>
          <w:i/>
          <w:iCs/>
          <w:sz w:val="24"/>
          <w:szCs w:val="24"/>
        </w:rPr>
        <w:t>Dalail</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bahwa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segolongan</w:t>
      </w:r>
      <w:proofErr w:type="spellEnd"/>
      <w:r w:rsidRPr="00573CC8">
        <w:rPr>
          <w:rFonts w:asciiTheme="majorBidi" w:hAnsiTheme="majorBidi" w:cstheme="majorBidi"/>
          <w:sz w:val="24"/>
          <w:szCs w:val="24"/>
        </w:rPr>
        <w:t xml:space="preserve"> orang </w:t>
      </w:r>
      <w:proofErr w:type="spellStart"/>
      <w:r w:rsidRPr="00573CC8">
        <w:rPr>
          <w:rFonts w:asciiTheme="majorBidi" w:hAnsiTheme="majorBidi" w:cstheme="majorBidi"/>
          <w:sz w:val="24"/>
          <w:szCs w:val="24"/>
        </w:rPr>
        <w:t>Yahudi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masuk</w:t>
      </w:r>
      <w:proofErr w:type="spellEnd"/>
      <w:r w:rsidRPr="00573CC8">
        <w:rPr>
          <w:rFonts w:asciiTheme="majorBidi" w:hAnsiTheme="majorBidi" w:cstheme="majorBidi"/>
          <w:sz w:val="24"/>
          <w:szCs w:val="24"/>
        </w:rPr>
        <w:t xml:space="preserve"> agama Islam </w:t>
      </w:r>
      <w:proofErr w:type="spellStart"/>
      <w:r w:rsidRPr="00573CC8">
        <w:rPr>
          <w:rFonts w:asciiTheme="majorBidi" w:hAnsiTheme="majorBidi" w:cstheme="majorBidi"/>
          <w:sz w:val="24"/>
          <w:szCs w:val="24"/>
        </w:rPr>
        <w:t>sesudah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mereka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mendengar</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cerita</w:t>
      </w:r>
      <w:proofErr w:type="spellEnd"/>
      <w:r w:rsidRPr="00573CC8">
        <w:rPr>
          <w:rFonts w:asciiTheme="majorBidi" w:hAnsiTheme="majorBidi" w:cstheme="majorBidi"/>
          <w:sz w:val="24"/>
          <w:szCs w:val="24"/>
        </w:rPr>
        <w:t xml:space="preserve"> Nabi Yusuf </w:t>
      </w:r>
      <w:proofErr w:type="spellStart"/>
      <w:r w:rsidRPr="00573CC8">
        <w:rPr>
          <w:rFonts w:asciiTheme="majorBidi" w:hAnsiTheme="majorBidi" w:cstheme="majorBidi"/>
          <w:sz w:val="24"/>
          <w:szCs w:val="24"/>
        </w:rPr>
        <w:t>a.</w:t>
      </w:r>
      <w:r>
        <w:rPr>
          <w:rFonts w:asciiTheme="majorBidi" w:hAnsiTheme="majorBidi" w:cstheme="majorBidi"/>
          <w:sz w:val="24"/>
          <w:szCs w:val="24"/>
        </w:rPr>
        <w: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cerita-cerita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ketahui</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8"/>
      </w:r>
    </w:p>
    <w:p w14:paraId="5E32DE6A" w14:textId="77777777" w:rsidR="00F644C7" w:rsidRDefault="00F644C7" w:rsidP="00550477">
      <w:pPr>
        <w:pStyle w:val="DaftarParagraf"/>
        <w:numPr>
          <w:ilvl w:val="0"/>
          <w:numId w:val="17"/>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Turunnya</w:t>
      </w:r>
      <w:proofErr w:type="spellEnd"/>
      <w:r>
        <w:rPr>
          <w:rFonts w:asciiTheme="majorBidi" w:hAnsiTheme="majorBidi" w:cstheme="majorBidi"/>
          <w:sz w:val="24"/>
          <w:szCs w:val="24"/>
        </w:rPr>
        <w:t xml:space="preserve"> Al-Qur’an Surat Yusuf</w:t>
      </w:r>
    </w:p>
    <w:p w14:paraId="608B748E" w14:textId="77777777" w:rsidR="00F644C7" w:rsidRDefault="00F644C7" w:rsidP="00550477">
      <w:pPr>
        <w:spacing w:after="0" w:line="360" w:lineRule="auto"/>
        <w:ind w:left="1134" w:firstLine="709"/>
        <w:contextualSpacing/>
        <w:jc w:val="both"/>
        <w:rPr>
          <w:rFonts w:asciiTheme="majorBidi" w:hAnsiTheme="majorBidi" w:cstheme="majorBidi"/>
          <w:sz w:val="24"/>
          <w:szCs w:val="24"/>
        </w:rPr>
      </w:pPr>
      <w:proofErr w:type="spellStart"/>
      <w:r w:rsidRPr="00573CC8">
        <w:rPr>
          <w:rFonts w:asciiTheme="majorBidi" w:hAnsiTheme="majorBidi" w:cstheme="majorBidi"/>
          <w:sz w:val="24"/>
          <w:szCs w:val="24"/>
        </w:rPr>
        <w:t>Diriwayatkan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pleh</w:t>
      </w:r>
      <w:proofErr w:type="spellEnd"/>
      <w:r w:rsidRPr="00573CC8">
        <w:rPr>
          <w:rFonts w:asciiTheme="majorBidi" w:hAnsiTheme="majorBidi" w:cstheme="majorBidi"/>
          <w:sz w:val="24"/>
          <w:szCs w:val="24"/>
        </w:rPr>
        <w:t xml:space="preserve"> Al-Hakim dan yang </w:t>
      </w:r>
      <w:proofErr w:type="spellStart"/>
      <w:r w:rsidRPr="00573CC8">
        <w:rPr>
          <w:rFonts w:asciiTheme="majorBidi" w:hAnsiTheme="majorBidi" w:cstheme="majorBidi"/>
          <w:sz w:val="24"/>
          <w:szCs w:val="24"/>
        </w:rPr>
        <w:t>lainnya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dari</w:t>
      </w:r>
      <w:proofErr w:type="spellEnd"/>
      <w:r w:rsidRPr="00573CC8">
        <w:rPr>
          <w:rFonts w:asciiTheme="majorBidi" w:hAnsiTheme="majorBidi" w:cstheme="majorBidi"/>
          <w:sz w:val="24"/>
          <w:szCs w:val="24"/>
        </w:rPr>
        <w:t xml:space="preserve"> Sa’id bin Abi</w:t>
      </w:r>
      <w:r>
        <w:rPr>
          <w:rFonts w:asciiTheme="majorBidi" w:hAnsiTheme="majorBidi" w:cstheme="majorBidi"/>
          <w:sz w:val="24"/>
          <w:szCs w:val="24"/>
        </w:rPr>
        <w:t xml:space="preserve"> </w:t>
      </w:r>
      <w:proofErr w:type="spellStart"/>
      <w:r>
        <w:rPr>
          <w:rFonts w:asciiTheme="majorBidi" w:hAnsiTheme="majorBidi" w:cstheme="majorBidi"/>
          <w:sz w:val="24"/>
          <w:szCs w:val="24"/>
        </w:rPr>
        <w:t>Waqqash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bahwasannya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berkata</w:t>
      </w:r>
      <w:proofErr w:type="spellEnd"/>
      <w:r>
        <w:rPr>
          <w:rFonts w:asciiTheme="majorBidi" w:hAnsiTheme="majorBidi" w:cstheme="majorBidi"/>
          <w:sz w:val="24"/>
          <w:szCs w:val="24"/>
        </w:rPr>
        <w:t>, “A</w:t>
      </w:r>
      <w:r w:rsidRPr="00573CC8">
        <w:rPr>
          <w:rFonts w:asciiTheme="majorBidi" w:hAnsiTheme="majorBidi" w:cstheme="majorBidi"/>
          <w:sz w:val="24"/>
          <w:szCs w:val="24"/>
        </w:rPr>
        <w:t xml:space="preserve">l-Qur’an </w:t>
      </w:r>
      <w:proofErr w:type="spellStart"/>
      <w:r w:rsidRPr="00573CC8">
        <w:rPr>
          <w:rFonts w:asciiTheme="majorBidi" w:hAnsiTheme="majorBidi" w:cstheme="majorBidi"/>
          <w:sz w:val="24"/>
          <w:szCs w:val="24"/>
        </w:rPr>
        <w:t>diturunkan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Nabi </w:t>
      </w:r>
      <w:proofErr w:type="spellStart"/>
      <w:r w:rsidRPr="00573CC8">
        <w:rPr>
          <w:rFonts w:asciiTheme="majorBidi" w:hAnsiTheme="majorBidi" w:cstheme="majorBidi"/>
          <w:sz w:val="24"/>
          <w:szCs w:val="24"/>
        </w:rPr>
        <w:t>lalu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membacakannya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orang-orang, </w:t>
      </w:r>
      <w:proofErr w:type="spellStart"/>
      <w:r w:rsidRPr="00573CC8">
        <w:rPr>
          <w:rFonts w:asciiTheme="majorBidi" w:hAnsiTheme="majorBidi" w:cstheme="majorBidi"/>
          <w:sz w:val="24"/>
          <w:szCs w:val="24"/>
        </w:rPr>
        <w:t>maka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mereka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berkata</w:t>
      </w:r>
      <w:proofErr w:type="spellEnd"/>
      <w:r w:rsidRPr="00573CC8">
        <w:rPr>
          <w:rFonts w:asciiTheme="majorBidi" w:hAnsiTheme="majorBidi" w:cstheme="majorBidi"/>
          <w:sz w:val="24"/>
          <w:szCs w:val="24"/>
        </w:rPr>
        <w:t>, “</w:t>
      </w:r>
      <w:proofErr w:type="spellStart"/>
      <w:r w:rsidRPr="00573CC8">
        <w:rPr>
          <w:rFonts w:asciiTheme="majorBidi" w:hAnsiTheme="majorBidi" w:cstheme="majorBidi"/>
          <w:sz w:val="24"/>
          <w:szCs w:val="24"/>
        </w:rPr>
        <w:t>Wahai</w:t>
      </w:r>
      <w:proofErr w:type="spellEnd"/>
      <w:r w:rsidRPr="00573CC8">
        <w:rPr>
          <w:rFonts w:asciiTheme="majorBidi" w:hAnsiTheme="majorBidi" w:cstheme="majorBidi"/>
          <w:sz w:val="24"/>
          <w:szCs w:val="24"/>
        </w:rPr>
        <w:t xml:space="preserve"> Rasulullah, </w:t>
      </w:r>
      <w:proofErr w:type="spellStart"/>
      <w:r w:rsidRPr="00573CC8">
        <w:rPr>
          <w:rFonts w:asciiTheme="majorBidi" w:hAnsiTheme="majorBidi" w:cstheme="majorBidi"/>
          <w:sz w:val="24"/>
          <w:szCs w:val="24"/>
        </w:rPr>
        <w:t>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kalau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engkau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bercerita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Maka </w:t>
      </w:r>
      <w:proofErr w:type="spellStart"/>
      <w:r w:rsidRPr="00573CC8">
        <w:rPr>
          <w:rFonts w:asciiTheme="majorBidi" w:hAnsiTheme="majorBidi" w:cstheme="majorBidi"/>
          <w:sz w:val="24"/>
          <w:szCs w:val="24"/>
        </w:rPr>
        <w:t>turunlah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ayat</w:t>
      </w:r>
      <w:proofErr w:type="spellEnd"/>
      <w:r w:rsidRPr="00573CC8">
        <w:rPr>
          <w:rFonts w:asciiTheme="majorBidi" w:hAnsiTheme="majorBidi" w:cstheme="majorBidi"/>
          <w:sz w:val="24"/>
          <w:szCs w:val="24"/>
        </w:rPr>
        <w:t>, “</w:t>
      </w:r>
      <w:r w:rsidRPr="00573CC8">
        <w:rPr>
          <w:rFonts w:asciiTheme="majorBidi" w:hAnsiTheme="majorBidi" w:cstheme="majorBidi"/>
          <w:i/>
          <w:iCs/>
          <w:sz w:val="24"/>
          <w:szCs w:val="24"/>
        </w:rPr>
        <w:t xml:space="preserve">Allah </w:t>
      </w:r>
      <w:proofErr w:type="spellStart"/>
      <w:r w:rsidRPr="00573CC8">
        <w:rPr>
          <w:rFonts w:asciiTheme="majorBidi" w:hAnsiTheme="majorBidi" w:cstheme="majorBidi"/>
          <w:i/>
          <w:iCs/>
          <w:sz w:val="24"/>
          <w:szCs w:val="24"/>
        </w:rPr>
        <w:t>telah</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menurunkan</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perkataan</w:t>
      </w:r>
      <w:proofErr w:type="spellEnd"/>
      <w:r w:rsidRPr="00573CC8">
        <w:rPr>
          <w:rFonts w:asciiTheme="majorBidi" w:hAnsiTheme="majorBidi" w:cstheme="majorBidi"/>
          <w:i/>
          <w:iCs/>
          <w:sz w:val="24"/>
          <w:szCs w:val="24"/>
        </w:rPr>
        <w:t xml:space="preserve"> yang paling </w:t>
      </w:r>
      <w:proofErr w:type="spellStart"/>
      <w:r w:rsidRPr="00573CC8">
        <w:rPr>
          <w:rFonts w:asciiTheme="majorBidi" w:hAnsiTheme="majorBidi" w:cstheme="majorBidi"/>
          <w:i/>
          <w:iCs/>
          <w:sz w:val="24"/>
          <w:szCs w:val="24"/>
        </w:rPr>
        <w:t>baik</w:t>
      </w:r>
      <w:proofErr w:type="spellEnd"/>
      <w:r w:rsidRPr="00573CC8">
        <w:rPr>
          <w:rFonts w:asciiTheme="majorBidi" w:hAnsiTheme="majorBidi" w:cstheme="majorBidi"/>
          <w:i/>
          <w:iCs/>
          <w:sz w:val="24"/>
          <w:szCs w:val="24"/>
        </w:rPr>
        <w:t>…</w:t>
      </w:r>
      <w:r>
        <w:rPr>
          <w:rFonts w:asciiTheme="majorBidi" w:hAnsiTheme="majorBidi" w:cstheme="majorBidi"/>
          <w:sz w:val="24"/>
          <w:szCs w:val="24"/>
        </w:rPr>
        <w:t xml:space="preserve">” </w:t>
      </w:r>
      <w:r w:rsidRPr="00573CC8">
        <w:rPr>
          <w:rFonts w:asciiTheme="majorBidi" w:hAnsiTheme="majorBidi" w:cstheme="majorBidi"/>
          <w:sz w:val="24"/>
          <w:szCs w:val="24"/>
        </w:rPr>
        <w:t xml:space="preserve">Ibnu Abi Hatim </w:t>
      </w:r>
      <w:proofErr w:type="spellStart"/>
      <w:r w:rsidRPr="00573CC8">
        <w:rPr>
          <w:rFonts w:asciiTheme="majorBidi" w:hAnsiTheme="majorBidi" w:cstheme="majorBidi"/>
          <w:sz w:val="24"/>
          <w:szCs w:val="24"/>
        </w:rPr>
        <w:t>menambahk</w:t>
      </w:r>
      <w:r>
        <w:rPr>
          <w:rFonts w:asciiTheme="majorBidi" w:hAnsiTheme="majorBidi" w:cstheme="majorBidi"/>
          <w:sz w:val="24"/>
          <w:szCs w:val="24"/>
        </w:rPr>
        <w: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memgatakan</w:t>
      </w:r>
      <w:proofErr w:type="spellEnd"/>
      <w:r w:rsidRPr="00573CC8">
        <w:rPr>
          <w:rFonts w:asciiTheme="majorBidi" w:hAnsiTheme="majorBidi" w:cstheme="majorBidi"/>
          <w:sz w:val="24"/>
          <w:szCs w:val="24"/>
        </w:rPr>
        <w:t>, “</w:t>
      </w:r>
      <w:proofErr w:type="spellStart"/>
      <w:r w:rsidRPr="00573CC8">
        <w:rPr>
          <w:rFonts w:asciiTheme="majorBidi" w:hAnsiTheme="majorBidi" w:cstheme="majorBidi"/>
          <w:sz w:val="24"/>
          <w:szCs w:val="24"/>
        </w:rPr>
        <w:t>Wahai</w:t>
      </w:r>
      <w:proofErr w:type="spellEnd"/>
      <w:r w:rsidRPr="00573CC8">
        <w:rPr>
          <w:rFonts w:asciiTheme="majorBidi" w:hAnsiTheme="majorBidi" w:cstheme="majorBidi"/>
          <w:sz w:val="24"/>
          <w:szCs w:val="24"/>
        </w:rPr>
        <w:t xml:space="preserve"> Rasulullah, </w:t>
      </w:r>
      <w:proofErr w:type="spellStart"/>
      <w:r w:rsidRPr="00573CC8">
        <w:rPr>
          <w:rFonts w:asciiTheme="majorBidi" w:hAnsiTheme="majorBidi" w:cstheme="majorBidi"/>
          <w:sz w:val="24"/>
          <w:szCs w:val="24"/>
        </w:rPr>
        <w:t>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kalau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engkau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beri</w:t>
      </w:r>
      <w:proofErr w:type="spellEnd"/>
      <w:r w:rsidRPr="00573CC8">
        <w:rPr>
          <w:rFonts w:asciiTheme="majorBidi" w:hAnsiTheme="majorBidi" w:cstheme="majorBidi"/>
          <w:sz w:val="24"/>
          <w:szCs w:val="24"/>
        </w:rPr>
        <w:t xml:space="preserve"> kami </w:t>
      </w:r>
      <w:proofErr w:type="spellStart"/>
      <w:r w:rsidRPr="00573CC8">
        <w:rPr>
          <w:rFonts w:asciiTheme="majorBidi" w:hAnsiTheme="majorBidi" w:cstheme="majorBidi"/>
          <w:sz w:val="24"/>
          <w:szCs w:val="24"/>
        </w:rPr>
        <w:t>nasihat</w:t>
      </w:r>
      <w:proofErr w:type="spellEnd"/>
      <w:r w:rsidRPr="00573CC8">
        <w:rPr>
          <w:rFonts w:asciiTheme="majorBidi" w:hAnsiTheme="majorBidi" w:cstheme="majorBidi"/>
          <w:sz w:val="24"/>
          <w:szCs w:val="24"/>
        </w:rPr>
        <w:t xml:space="preserve">?” Maka Allah </w:t>
      </w:r>
      <w:proofErr w:type="spellStart"/>
      <w:r w:rsidRPr="00573CC8">
        <w:rPr>
          <w:rFonts w:asciiTheme="majorBidi" w:hAnsiTheme="majorBidi" w:cstheme="majorBidi"/>
          <w:sz w:val="24"/>
          <w:szCs w:val="24"/>
        </w:rPr>
        <w:t>menurunkan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ayat</w:t>
      </w:r>
      <w:proofErr w:type="spellEnd"/>
      <w:r w:rsidRPr="00573CC8">
        <w:rPr>
          <w:rFonts w:asciiTheme="majorBidi" w:hAnsiTheme="majorBidi" w:cstheme="majorBidi"/>
          <w:sz w:val="24"/>
          <w:szCs w:val="24"/>
        </w:rPr>
        <w:t>, “</w:t>
      </w:r>
      <w:r w:rsidRPr="00573CC8">
        <w:rPr>
          <w:rFonts w:asciiTheme="majorBidi" w:hAnsiTheme="majorBidi" w:cstheme="majorBidi"/>
          <w:i/>
          <w:iCs/>
          <w:sz w:val="24"/>
          <w:szCs w:val="24"/>
        </w:rPr>
        <w:t xml:space="preserve">Belum </w:t>
      </w:r>
      <w:proofErr w:type="spellStart"/>
      <w:r w:rsidRPr="00573CC8">
        <w:rPr>
          <w:rFonts w:asciiTheme="majorBidi" w:hAnsiTheme="majorBidi" w:cstheme="majorBidi"/>
          <w:i/>
          <w:iCs/>
          <w:sz w:val="24"/>
          <w:szCs w:val="24"/>
        </w:rPr>
        <w:t>tibakah</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waktunya</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bagi</w:t>
      </w:r>
      <w:proofErr w:type="spellEnd"/>
      <w:r w:rsidRPr="00573CC8">
        <w:rPr>
          <w:rFonts w:asciiTheme="majorBidi" w:hAnsiTheme="majorBidi" w:cstheme="majorBidi"/>
          <w:i/>
          <w:iCs/>
          <w:sz w:val="24"/>
          <w:szCs w:val="24"/>
        </w:rPr>
        <w:t xml:space="preserve"> orang-orang </w:t>
      </w:r>
      <w:proofErr w:type="spellStart"/>
      <w:r w:rsidRPr="00573CC8">
        <w:rPr>
          <w:rFonts w:asciiTheme="majorBidi" w:hAnsiTheme="majorBidi" w:cstheme="majorBidi"/>
          <w:i/>
          <w:iCs/>
          <w:sz w:val="24"/>
          <w:szCs w:val="24"/>
        </w:rPr>
        <w:t>beriman</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untuk</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secara</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khusyuk</w:t>
      </w:r>
      <w:proofErr w:type="spellEnd"/>
      <w:r w:rsidRPr="00573CC8">
        <w:rPr>
          <w:rFonts w:asciiTheme="majorBidi" w:hAnsiTheme="majorBidi" w:cstheme="majorBidi"/>
          <w:i/>
          <w:iCs/>
          <w:sz w:val="24"/>
          <w:szCs w:val="24"/>
        </w:rPr>
        <w:t xml:space="preserve"> </w:t>
      </w:r>
      <w:proofErr w:type="spellStart"/>
      <w:r w:rsidRPr="00573CC8">
        <w:rPr>
          <w:rFonts w:asciiTheme="majorBidi" w:hAnsiTheme="majorBidi" w:cstheme="majorBidi"/>
          <w:i/>
          <w:iCs/>
          <w:sz w:val="24"/>
          <w:szCs w:val="24"/>
        </w:rPr>
        <w:t>mengingat</w:t>
      </w:r>
      <w:proofErr w:type="spellEnd"/>
      <w:r w:rsidRPr="00573CC8">
        <w:rPr>
          <w:rFonts w:asciiTheme="majorBidi" w:hAnsiTheme="majorBidi" w:cstheme="majorBidi"/>
          <w:i/>
          <w:iCs/>
          <w:sz w:val="24"/>
          <w:szCs w:val="24"/>
        </w:rPr>
        <w:t xml:space="preserve"> Allah…</w:t>
      </w:r>
      <w:r w:rsidRPr="00573CC8">
        <w:rPr>
          <w:rFonts w:asciiTheme="majorBidi" w:hAnsiTheme="majorBidi" w:cstheme="majorBidi"/>
          <w:sz w:val="24"/>
          <w:szCs w:val="24"/>
        </w:rPr>
        <w:t>”</w:t>
      </w:r>
    </w:p>
    <w:p w14:paraId="61034293" w14:textId="77777777" w:rsidR="00F644C7" w:rsidRPr="00573CC8" w:rsidRDefault="00F644C7" w:rsidP="00550477">
      <w:pPr>
        <w:spacing w:after="0" w:line="360" w:lineRule="auto"/>
        <w:ind w:left="1134" w:firstLine="709"/>
        <w:contextualSpacing/>
        <w:jc w:val="both"/>
        <w:rPr>
          <w:rFonts w:asciiTheme="majorBidi" w:hAnsiTheme="majorBidi" w:cstheme="majorBidi"/>
          <w:sz w:val="24"/>
          <w:szCs w:val="24"/>
        </w:rPr>
      </w:pPr>
      <w:r w:rsidRPr="00573CC8">
        <w:rPr>
          <w:rFonts w:asciiTheme="majorBidi" w:hAnsiTheme="majorBidi" w:cstheme="majorBidi"/>
          <w:sz w:val="24"/>
          <w:szCs w:val="24"/>
        </w:rPr>
        <w:t xml:space="preserve">Ibnu Jarir </w:t>
      </w:r>
      <w:proofErr w:type="spellStart"/>
      <w:r w:rsidRPr="00573CC8">
        <w:rPr>
          <w:rFonts w:asciiTheme="majorBidi" w:hAnsiTheme="majorBidi" w:cstheme="majorBidi"/>
          <w:sz w:val="24"/>
          <w:szCs w:val="24"/>
        </w:rPr>
        <w:t>meriwayatkan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dari</w:t>
      </w:r>
      <w:proofErr w:type="spellEnd"/>
      <w:r w:rsidRPr="00573CC8">
        <w:rPr>
          <w:rFonts w:asciiTheme="majorBidi" w:hAnsiTheme="majorBidi" w:cstheme="majorBidi"/>
          <w:sz w:val="24"/>
          <w:szCs w:val="24"/>
        </w:rPr>
        <w:t xml:space="preserve"> Ibnu Abbas </w:t>
      </w:r>
      <w:proofErr w:type="spellStart"/>
      <w:r w:rsidRPr="00573CC8">
        <w:rPr>
          <w:rFonts w:asciiTheme="majorBidi" w:hAnsiTheme="majorBidi" w:cstheme="majorBidi"/>
          <w:sz w:val="24"/>
          <w:szCs w:val="24"/>
        </w:rPr>
        <w:t>bahwasannya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mereka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mengatakan</w:t>
      </w:r>
      <w:proofErr w:type="spellEnd"/>
      <w:r w:rsidRPr="00573CC8">
        <w:rPr>
          <w:rFonts w:asciiTheme="majorBidi" w:hAnsiTheme="majorBidi" w:cstheme="majorBidi"/>
          <w:sz w:val="24"/>
          <w:szCs w:val="24"/>
        </w:rPr>
        <w:t>, “</w:t>
      </w:r>
      <w:proofErr w:type="spellStart"/>
      <w:r w:rsidRPr="00573CC8">
        <w:rPr>
          <w:rFonts w:asciiTheme="majorBidi" w:hAnsiTheme="majorBidi" w:cstheme="majorBidi"/>
          <w:sz w:val="24"/>
          <w:szCs w:val="24"/>
        </w:rPr>
        <w:t>Wahai</w:t>
      </w:r>
      <w:proofErr w:type="spellEnd"/>
      <w:r w:rsidRPr="00573CC8">
        <w:rPr>
          <w:rFonts w:asciiTheme="majorBidi" w:hAnsiTheme="majorBidi" w:cstheme="majorBidi"/>
          <w:sz w:val="24"/>
          <w:szCs w:val="24"/>
        </w:rPr>
        <w:t xml:space="preserve"> Rasulullah, </w:t>
      </w:r>
      <w:proofErr w:type="spellStart"/>
      <w:r w:rsidRPr="00573CC8">
        <w:rPr>
          <w:rFonts w:asciiTheme="majorBidi" w:hAnsiTheme="majorBidi" w:cstheme="majorBidi"/>
          <w:sz w:val="24"/>
          <w:szCs w:val="24"/>
        </w:rPr>
        <w:t>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jikalau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engkau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bercerita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Maka </w:t>
      </w:r>
      <w:proofErr w:type="spellStart"/>
      <w:r w:rsidRPr="00573CC8">
        <w:rPr>
          <w:rFonts w:asciiTheme="majorBidi" w:hAnsiTheme="majorBidi" w:cstheme="majorBidi"/>
          <w:sz w:val="24"/>
          <w:szCs w:val="24"/>
        </w:rPr>
        <w:t>turunlah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Firman</w:t>
      </w:r>
      <w:proofErr w:type="spellEnd"/>
      <w:r w:rsidRPr="00573CC8">
        <w:rPr>
          <w:rFonts w:asciiTheme="majorBidi" w:hAnsiTheme="majorBidi" w:cstheme="majorBidi"/>
          <w:sz w:val="24"/>
          <w:szCs w:val="24"/>
        </w:rPr>
        <w:t xml:space="preserve"> Allah, “Kami </w:t>
      </w:r>
      <w:proofErr w:type="spellStart"/>
      <w:r w:rsidRPr="00573CC8">
        <w:rPr>
          <w:rFonts w:asciiTheme="majorBidi" w:hAnsiTheme="majorBidi" w:cstheme="majorBidi"/>
          <w:sz w:val="24"/>
          <w:szCs w:val="24"/>
        </w:rPr>
        <w:t>menceritakan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kepadamu</w:t>
      </w:r>
      <w:proofErr w:type="spellEnd"/>
      <w:r w:rsidRPr="00573CC8">
        <w:rPr>
          <w:rFonts w:asciiTheme="majorBidi" w:hAnsiTheme="majorBidi" w:cstheme="majorBidi"/>
          <w:sz w:val="24"/>
          <w:szCs w:val="24"/>
        </w:rPr>
        <w:t xml:space="preserve"> (Muhammad) </w:t>
      </w:r>
      <w:proofErr w:type="spellStart"/>
      <w:r w:rsidRPr="00573CC8">
        <w:rPr>
          <w:rFonts w:asciiTheme="majorBidi" w:hAnsiTheme="majorBidi" w:cstheme="majorBidi"/>
          <w:sz w:val="24"/>
          <w:szCs w:val="24"/>
        </w:rPr>
        <w:t>kisah</w:t>
      </w:r>
      <w:proofErr w:type="spellEnd"/>
      <w:r w:rsidRPr="00573CC8">
        <w:rPr>
          <w:rFonts w:asciiTheme="majorBidi" w:hAnsiTheme="majorBidi" w:cstheme="majorBidi"/>
          <w:sz w:val="24"/>
          <w:szCs w:val="24"/>
        </w:rPr>
        <w:t xml:space="preserve"> yang paling </w:t>
      </w:r>
      <w:proofErr w:type="spellStart"/>
      <w:r w:rsidRPr="00573CC8">
        <w:rPr>
          <w:rFonts w:asciiTheme="majorBidi" w:hAnsiTheme="majorBidi" w:cstheme="majorBidi"/>
          <w:sz w:val="24"/>
          <w:szCs w:val="24"/>
        </w:rPr>
        <w:t>baik</w:t>
      </w:r>
      <w:proofErr w:type="spellEnd"/>
      <w:r w:rsidRPr="00573CC8">
        <w:rPr>
          <w:rFonts w:asciiTheme="majorBidi" w:hAnsiTheme="majorBidi" w:cstheme="majorBidi"/>
          <w:sz w:val="24"/>
          <w:szCs w:val="24"/>
        </w:rPr>
        <w:t xml:space="preserve">…” Ibnu </w:t>
      </w:r>
      <w:proofErr w:type="spellStart"/>
      <w:r w:rsidRPr="00573CC8">
        <w:rPr>
          <w:rFonts w:asciiTheme="majorBidi" w:hAnsiTheme="majorBidi" w:cstheme="majorBidi"/>
          <w:sz w:val="24"/>
          <w:szCs w:val="24"/>
        </w:rPr>
        <w:t>Mardawaih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meriwaytkan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hadits</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senada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dari</w:t>
      </w:r>
      <w:proofErr w:type="spellEnd"/>
      <w:r w:rsidRPr="00573CC8">
        <w:rPr>
          <w:rFonts w:asciiTheme="majorBidi" w:hAnsiTheme="majorBidi" w:cstheme="majorBidi"/>
          <w:sz w:val="24"/>
          <w:szCs w:val="24"/>
        </w:rPr>
        <w:t xml:space="preserve"> Ibn</w:t>
      </w:r>
      <w:r>
        <w:rPr>
          <w:rFonts w:asciiTheme="majorBidi" w:hAnsiTheme="majorBidi" w:cstheme="majorBidi"/>
          <w:sz w:val="24"/>
          <w:szCs w:val="24"/>
        </w:rPr>
        <w:t>u Mas’ud. Al-</w:t>
      </w:r>
      <w:proofErr w:type="spellStart"/>
      <w:r>
        <w:rPr>
          <w:rFonts w:asciiTheme="majorBidi" w:hAnsiTheme="majorBidi" w:cstheme="majorBidi"/>
          <w:sz w:val="24"/>
          <w:szCs w:val="24"/>
        </w:rPr>
        <w:t>Qurthubi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berkata</w:t>
      </w:r>
      <w:proofErr w:type="spellEnd"/>
      <w:r w:rsidRPr="00573CC8">
        <w:rPr>
          <w:rFonts w:asciiTheme="majorBidi" w:hAnsiTheme="majorBidi" w:cstheme="majorBidi"/>
          <w:sz w:val="24"/>
          <w:szCs w:val="24"/>
        </w:rPr>
        <w:t>: “</w:t>
      </w:r>
      <w:proofErr w:type="spellStart"/>
      <w:r w:rsidRPr="00573CC8">
        <w:rPr>
          <w:rFonts w:asciiTheme="majorBidi" w:hAnsiTheme="majorBidi" w:cstheme="majorBidi"/>
          <w:sz w:val="24"/>
          <w:szCs w:val="24"/>
        </w:rPr>
        <w:t>Diriwayatkan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bahwasannya</w:t>
      </w:r>
      <w:proofErr w:type="spellEnd"/>
      <w:r w:rsidRPr="00573CC8">
        <w:rPr>
          <w:rFonts w:asciiTheme="majorBidi" w:hAnsiTheme="majorBidi" w:cstheme="majorBidi"/>
          <w:sz w:val="24"/>
          <w:szCs w:val="24"/>
        </w:rPr>
        <w:t xml:space="preserve"> orang-orang </w:t>
      </w:r>
      <w:proofErr w:type="spellStart"/>
      <w:r w:rsidRPr="00573CC8">
        <w:rPr>
          <w:rFonts w:asciiTheme="majorBidi" w:hAnsiTheme="majorBidi" w:cstheme="majorBidi"/>
          <w:sz w:val="24"/>
          <w:szCs w:val="24"/>
        </w:rPr>
        <w:t>Yahudi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bertanya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Nabi </w:t>
      </w:r>
      <w:proofErr w:type="spellStart"/>
      <w:r w:rsidRPr="00573CC8">
        <w:rPr>
          <w:rFonts w:asciiTheme="majorBidi" w:hAnsiTheme="majorBidi" w:cstheme="majorBidi"/>
          <w:sz w:val="24"/>
          <w:szCs w:val="24"/>
        </w:rPr>
        <w:t>tentang</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kisah</w:t>
      </w:r>
      <w:proofErr w:type="spellEnd"/>
      <w:r w:rsidRPr="00573CC8">
        <w:rPr>
          <w:rFonts w:asciiTheme="majorBidi" w:hAnsiTheme="majorBidi" w:cstheme="majorBidi"/>
          <w:sz w:val="24"/>
          <w:szCs w:val="24"/>
        </w:rPr>
        <w:t xml:space="preserve"> Nabi Y</w:t>
      </w:r>
      <w:r>
        <w:rPr>
          <w:rFonts w:asciiTheme="majorBidi" w:hAnsiTheme="majorBidi" w:cstheme="majorBidi"/>
          <w:sz w:val="24"/>
          <w:szCs w:val="24"/>
        </w:rPr>
        <w:t xml:space="preserve">usuf,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turunlah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9"/>
      </w:r>
    </w:p>
    <w:p w14:paraId="551DFD2F" w14:textId="77777777" w:rsidR="00F644C7" w:rsidRPr="00573CC8" w:rsidRDefault="00F644C7" w:rsidP="00550477">
      <w:pPr>
        <w:spacing w:after="0" w:line="360" w:lineRule="auto"/>
        <w:ind w:left="1134" w:firstLine="709"/>
        <w:contextualSpacing/>
        <w:jc w:val="both"/>
        <w:rPr>
          <w:rFonts w:asciiTheme="majorBidi" w:hAnsiTheme="majorBidi" w:cstheme="majorBidi"/>
          <w:sz w:val="24"/>
          <w:szCs w:val="24"/>
        </w:rPr>
      </w:pPr>
      <w:r w:rsidRPr="00573CC8">
        <w:rPr>
          <w:rFonts w:asciiTheme="majorBidi" w:hAnsiTheme="majorBidi" w:cstheme="majorBidi"/>
          <w:sz w:val="24"/>
          <w:szCs w:val="24"/>
        </w:rPr>
        <w:t xml:space="preserve">Ibnu </w:t>
      </w:r>
      <w:proofErr w:type="spellStart"/>
      <w:r w:rsidRPr="00573CC8">
        <w:rPr>
          <w:rFonts w:asciiTheme="majorBidi" w:hAnsiTheme="majorBidi" w:cstheme="majorBidi"/>
          <w:sz w:val="24"/>
          <w:szCs w:val="24"/>
        </w:rPr>
        <w:t>Rahawaih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dalam</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kitabnya</w:t>
      </w:r>
      <w:proofErr w:type="spellEnd"/>
      <w:r w:rsidRPr="00573CC8">
        <w:rPr>
          <w:rFonts w:asciiTheme="majorBidi" w:hAnsiTheme="majorBidi" w:cstheme="majorBidi"/>
          <w:sz w:val="24"/>
          <w:szCs w:val="24"/>
        </w:rPr>
        <w:t xml:space="preserve"> Al </w:t>
      </w:r>
      <w:proofErr w:type="spellStart"/>
      <w:r w:rsidRPr="00573CC8">
        <w:rPr>
          <w:rFonts w:asciiTheme="majorBidi" w:hAnsiTheme="majorBidi" w:cstheme="majorBidi"/>
          <w:sz w:val="24"/>
          <w:szCs w:val="24"/>
        </w:rPr>
        <w:t>Mathalib</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al’aliyah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telah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menceritakan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w:t>
      </w:r>
      <w:proofErr w:type="spellStart"/>
      <w:r w:rsidRPr="00573CC8">
        <w:rPr>
          <w:rFonts w:asciiTheme="majorBidi" w:hAnsiTheme="majorBidi" w:cstheme="majorBidi"/>
          <w:sz w:val="24"/>
          <w:szCs w:val="24"/>
        </w:rPr>
        <w:t>Amru</w:t>
      </w:r>
      <w:proofErr w:type="spellEnd"/>
      <w:r w:rsidRPr="00573CC8">
        <w:rPr>
          <w:rFonts w:asciiTheme="majorBidi" w:hAnsiTheme="majorBidi" w:cstheme="majorBidi"/>
          <w:sz w:val="24"/>
          <w:szCs w:val="24"/>
        </w:rPr>
        <w:t xml:space="preserve"> bin Muhammad, </w:t>
      </w:r>
      <w:proofErr w:type="spellStart"/>
      <w:r w:rsidRPr="00573CC8">
        <w:rPr>
          <w:rFonts w:asciiTheme="majorBidi" w:hAnsiTheme="majorBidi" w:cstheme="majorBidi"/>
          <w:sz w:val="24"/>
          <w:szCs w:val="24"/>
        </w:rPr>
        <w:t>telah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menceritakan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w:t>
      </w:r>
      <w:proofErr w:type="spellStart"/>
      <w:r w:rsidRPr="00573CC8">
        <w:rPr>
          <w:rFonts w:asciiTheme="majorBidi" w:hAnsiTheme="majorBidi" w:cstheme="majorBidi"/>
          <w:sz w:val="24"/>
          <w:szCs w:val="24"/>
        </w:rPr>
        <w:t>Khalad</w:t>
      </w:r>
      <w:proofErr w:type="spellEnd"/>
      <w:r w:rsidRPr="00573CC8">
        <w:rPr>
          <w:rFonts w:asciiTheme="majorBidi" w:hAnsiTheme="majorBidi" w:cstheme="majorBidi"/>
          <w:sz w:val="24"/>
          <w:szCs w:val="24"/>
        </w:rPr>
        <w:t xml:space="preserve"> Ash shofar </w:t>
      </w:r>
      <w:proofErr w:type="spellStart"/>
      <w:r w:rsidRPr="00573CC8">
        <w:rPr>
          <w:rFonts w:asciiTheme="majorBidi" w:hAnsiTheme="majorBidi" w:cstheme="majorBidi"/>
          <w:sz w:val="24"/>
          <w:szCs w:val="24"/>
        </w:rPr>
        <w:t>dari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Amru</w:t>
      </w:r>
      <w:proofErr w:type="spellEnd"/>
      <w:r w:rsidRPr="00573CC8">
        <w:rPr>
          <w:rFonts w:asciiTheme="majorBidi" w:hAnsiTheme="majorBidi" w:cstheme="majorBidi"/>
          <w:sz w:val="24"/>
          <w:szCs w:val="24"/>
        </w:rPr>
        <w:t xml:space="preserve"> bin Sa’ad </w:t>
      </w:r>
      <w:proofErr w:type="spellStart"/>
      <w:r w:rsidRPr="00573CC8">
        <w:rPr>
          <w:rFonts w:asciiTheme="majorBidi" w:hAnsiTheme="majorBidi" w:cstheme="majorBidi"/>
          <w:sz w:val="24"/>
          <w:szCs w:val="24"/>
        </w:rPr>
        <w:t>dari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S’ad</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tentang</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firman</w:t>
      </w:r>
      <w:proofErr w:type="spellEnd"/>
      <w:r w:rsidRPr="00573CC8">
        <w:rPr>
          <w:rFonts w:asciiTheme="majorBidi" w:hAnsiTheme="majorBidi" w:cstheme="majorBidi"/>
          <w:sz w:val="24"/>
          <w:szCs w:val="24"/>
        </w:rPr>
        <w:t xml:space="preserve"> Allah </w:t>
      </w:r>
      <w:proofErr w:type="spellStart"/>
      <w:r w:rsidRPr="00573CC8">
        <w:rPr>
          <w:rFonts w:asciiTheme="majorBidi" w:hAnsiTheme="majorBidi" w:cstheme="majorBidi"/>
          <w:sz w:val="24"/>
          <w:szCs w:val="24"/>
        </w:rPr>
        <w:t>Ta’ala</w:t>
      </w:r>
      <w:proofErr w:type="spellEnd"/>
      <w:r w:rsidRPr="00573CC8">
        <w:rPr>
          <w:rFonts w:asciiTheme="majorBidi" w:hAnsiTheme="majorBidi" w:cstheme="majorBidi"/>
          <w:sz w:val="24"/>
          <w:szCs w:val="24"/>
        </w:rPr>
        <w:t>:</w:t>
      </w:r>
    </w:p>
    <w:p w14:paraId="7A86D09B" w14:textId="77777777" w:rsidR="00F644C7" w:rsidRDefault="00F644C7" w:rsidP="00550477">
      <w:pPr>
        <w:spacing w:after="0" w:line="360" w:lineRule="auto"/>
        <w:ind w:left="567"/>
        <w:contextualSpacing/>
        <w:jc w:val="right"/>
        <w:rPr>
          <w:rFonts w:ascii="Traditional Arabic" w:hAnsi="Traditional Arabic" w:cs="Traditional Arabic"/>
          <w:sz w:val="32"/>
          <w:szCs w:val="32"/>
        </w:rPr>
      </w:pPr>
      <w:r w:rsidRPr="00573CC8">
        <w:rPr>
          <w:rFonts w:ascii="Traditional Arabic" w:hAnsi="Traditional Arabic" w:cs="Traditional Arabic"/>
          <w:sz w:val="32"/>
          <w:szCs w:val="32"/>
          <w:rtl/>
        </w:rPr>
        <w:lastRenderedPageBreak/>
        <w:t xml:space="preserve">نَحۡنُ نَقُصُّ عَلَیۡكَ أَحۡسَنَ ٱلۡقَصَصِ بِمَاۤ أَوۡحَیۡنَاۤ إِلَیۡكَ هَـٰذَا ٱلۡقُرۡءَانَ وَإِن كُنتَ مِن قَبۡلِهِۦ </w:t>
      </w:r>
      <w:r>
        <w:rPr>
          <w:rFonts w:ascii="Traditional Arabic" w:hAnsi="Traditional Arabic" w:cs="Traditional Arabic"/>
          <w:sz w:val="32"/>
          <w:szCs w:val="32"/>
        </w:rPr>
        <w:t>(</w:t>
      </w:r>
      <w:r w:rsidRPr="00B57CB5">
        <w:rPr>
          <w:rFonts w:ascii="Traditional Arabic" w:hAnsi="Traditional Arabic" w:cs="Traditional Arabic"/>
          <w:sz w:val="32"/>
          <w:szCs w:val="32"/>
          <w:rtl/>
        </w:rPr>
        <w:t>٣</w:t>
      </w:r>
      <w:r>
        <w:rPr>
          <w:rFonts w:ascii="Traditional Arabic" w:hAnsi="Traditional Arabic" w:cs="Traditional Arabic"/>
          <w:sz w:val="32"/>
          <w:szCs w:val="32"/>
        </w:rPr>
        <w:t>)</w:t>
      </w:r>
      <w:r w:rsidRPr="00573CC8">
        <w:rPr>
          <w:rFonts w:ascii="Traditional Arabic" w:hAnsi="Traditional Arabic" w:cs="Traditional Arabic"/>
          <w:sz w:val="32"/>
          <w:szCs w:val="32"/>
          <w:rtl/>
        </w:rPr>
        <w:t>لَمِنَ ٱلۡغَـٰفِلِینَ</w:t>
      </w:r>
    </w:p>
    <w:p w14:paraId="20FDD707" w14:textId="77777777" w:rsidR="00F644C7" w:rsidRDefault="00F644C7" w:rsidP="00550477">
      <w:pPr>
        <w:spacing w:after="0" w:line="360" w:lineRule="auto"/>
        <w:ind w:left="1134"/>
        <w:contextualSpacing/>
        <w:jc w:val="both"/>
        <w:rPr>
          <w:rFonts w:asciiTheme="majorBidi" w:hAnsiTheme="majorBidi" w:cstheme="majorBidi"/>
          <w:sz w:val="24"/>
          <w:szCs w:val="24"/>
        </w:rPr>
      </w:pPr>
      <w:proofErr w:type="spellStart"/>
      <w:proofErr w:type="gram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573CC8">
        <w:rPr>
          <w:rFonts w:asciiTheme="majorBidi" w:hAnsiTheme="majorBidi" w:cstheme="majorBidi"/>
          <w:sz w:val="24"/>
          <w:szCs w:val="24"/>
        </w:rPr>
        <w:t xml:space="preserve">“Kami </w:t>
      </w:r>
      <w:proofErr w:type="spellStart"/>
      <w:r w:rsidRPr="00573CC8">
        <w:rPr>
          <w:rFonts w:asciiTheme="majorBidi" w:hAnsiTheme="majorBidi" w:cstheme="majorBidi"/>
          <w:sz w:val="24"/>
          <w:szCs w:val="24"/>
        </w:rPr>
        <w:t>menceritakan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kepadamu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kisah</w:t>
      </w:r>
      <w:proofErr w:type="spellEnd"/>
      <w:r w:rsidRPr="00573CC8">
        <w:rPr>
          <w:rFonts w:asciiTheme="majorBidi" w:hAnsiTheme="majorBidi" w:cstheme="majorBidi"/>
          <w:sz w:val="24"/>
          <w:szCs w:val="24"/>
        </w:rPr>
        <w:t xml:space="preserve"> yang paling </w:t>
      </w:r>
      <w:proofErr w:type="spellStart"/>
      <w:r w:rsidRPr="00573CC8">
        <w:rPr>
          <w:rFonts w:asciiTheme="majorBidi" w:hAnsiTheme="majorBidi" w:cstheme="majorBidi"/>
          <w:sz w:val="24"/>
          <w:szCs w:val="24"/>
        </w:rPr>
        <w:t>baik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dengan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mew</w:t>
      </w:r>
      <w:r>
        <w:rPr>
          <w:rFonts w:asciiTheme="majorBidi" w:hAnsiTheme="majorBidi" w:cstheme="majorBidi"/>
          <w:sz w:val="24"/>
          <w:szCs w:val="24"/>
        </w:rPr>
        <w:t>ahyukan</w:t>
      </w:r>
      <w:proofErr w:type="spellEnd"/>
      <w:r>
        <w:rPr>
          <w:rFonts w:asciiTheme="majorBidi" w:hAnsiTheme="majorBidi" w:cstheme="majorBidi"/>
          <w:sz w:val="24"/>
          <w:szCs w:val="24"/>
        </w:rPr>
        <w:t xml:space="preserve"> Al-</w:t>
      </w:r>
      <w:r w:rsidRPr="00573CC8">
        <w:rPr>
          <w:rFonts w:asciiTheme="majorBidi" w:hAnsiTheme="majorBidi" w:cstheme="majorBidi"/>
          <w:sz w:val="24"/>
          <w:szCs w:val="24"/>
        </w:rPr>
        <w:t xml:space="preserve">Quran </w:t>
      </w:r>
      <w:proofErr w:type="spellStart"/>
      <w:r w:rsidRPr="00573CC8">
        <w:rPr>
          <w:rFonts w:asciiTheme="majorBidi" w:hAnsiTheme="majorBidi" w:cstheme="majorBidi"/>
          <w:sz w:val="24"/>
          <w:szCs w:val="24"/>
        </w:rPr>
        <w:t>ini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kepadamu</w:t>
      </w:r>
      <w:proofErr w:type="spellEnd"/>
      <w:r w:rsidRPr="00573CC8">
        <w:rPr>
          <w:rFonts w:asciiTheme="majorBidi" w:hAnsiTheme="majorBidi" w:cstheme="majorBidi"/>
          <w:sz w:val="24"/>
          <w:szCs w:val="24"/>
        </w:rPr>
        <w:t xml:space="preserve">, dan </w:t>
      </w:r>
      <w:proofErr w:type="spellStart"/>
      <w:r w:rsidRPr="00573CC8">
        <w:rPr>
          <w:rFonts w:asciiTheme="majorBidi" w:hAnsiTheme="majorBidi" w:cstheme="majorBidi"/>
          <w:sz w:val="24"/>
          <w:szCs w:val="24"/>
        </w:rPr>
        <w:t>sesungguhnya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kamu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sebelum</w:t>
      </w:r>
      <w:proofErr w:type="spellEnd"/>
      <w:r w:rsidRPr="00573CC8">
        <w:rPr>
          <w:rFonts w:asciiTheme="majorBidi" w:hAnsiTheme="majorBidi" w:cstheme="majorBidi"/>
          <w:sz w:val="24"/>
          <w:szCs w:val="24"/>
        </w:rPr>
        <w:t xml:space="preserve"> (Kami </w:t>
      </w:r>
      <w:proofErr w:type="spellStart"/>
      <w:r w:rsidRPr="00573CC8">
        <w:rPr>
          <w:rFonts w:asciiTheme="majorBidi" w:hAnsiTheme="majorBidi" w:cstheme="majorBidi"/>
          <w:sz w:val="24"/>
          <w:szCs w:val="24"/>
        </w:rPr>
        <w:t>mewahyukan</w:t>
      </w:r>
      <w:proofErr w:type="spellEnd"/>
      <w:r w:rsidRPr="00573CC8">
        <w:rPr>
          <w:rFonts w:asciiTheme="majorBidi" w:hAnsiTheme="majorBidi" w:cstheme="majorBidi"/>
          <w:sz w:val="24"/>
          <w:szCs w:val="24"/>
        </w:rPr>
        <w:t>)</w:t>
      </w:r>
      <w:proofErr w:type="spellStart"/>
      <w:r w:rsidRPr="00573CC8">
        <w:rPr>
          <w:rFonts w:asciiTheme="majorBidi" w:hAnsiTheme="majorBidi" w:cstheme="majorBidi"/>
          <w:sz w:val="24"/>
          <w:szCs w:val="24"/>
        </w:rPr>
        <w:t>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adalah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termasuk</w:t>
      </w:r>
      <w:proofErr w:type="spellEnd"/>
      <w:r w:rsidRPr="00573CC8">
        <w:rPr>
          <w:rFonts w:asciiTheme="majorBidi" w:hAnsiTheme="majorBidi" w:cstheme="majorBidi"/>
          <w:sz w:val="24"/>
          <w:szCs w:val="24"/>
        </w:rPr>
        <w:t xml:space="preserve"> orang-orang yang </w:t>
      </w:r>
      <w:proofErr w:type="spellStart"/>
      <w:r w:rsidRPr="00573CC8">
        <w:rPr>
          <w:rFonts w:asciiTheme="majorBidi" w:hAnsiTheme="majorBidi" w:cstheme="majorBidi"/>
          <w:sz w:val="24"/>
          <w:szCs w:val="24"/>
        </w:rPr>
        <w:t>belum</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mengetahui</w:t>
      </w:r>
      <w:proofErr w:type="spellEnd"/>
      <w:r w:rsidRPr="00573CC8">
        <w:rPr>
          <w:rFonts w:asciiTheme="majorBidi" w:hAnsiTheme="majorBidi" w:cstheme="majorBidi"/>
          <w:sz w:val="24"/>
          <w:szCs w:val="24"/>
        </w:rPr>
        <w:t>.” (Q.S. Yusuf: 3).</w:t>
      </w:r>
    </w:p>
    <w:p w14:paraId="452EDFD0" w14:textId="77777777" w:rsidR="00F644C7" w:rsidRDefault="00F644C7" w:rsidP="00550477">
      <w:pPr>
        <w:spacing w:after="0" w:line="360" w:lineRule="auto"/>
        <w:ind w:left="1134" w:firstLine="709"/>
        <w:contextualSpacing/>
        <w:jc w:val="both"/>
        <w:rPr>
          <w:rFonts w:asciiTheme="majorBidi" w:hAnsiTheme="majorBidi" w:cstheme="majorBidi"/>
          <w:sz w:val="24"/>
          <w:szCs w:val="24"/>
        </w:rPr>
      </w:pP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menurunkan</w:t>
      </w:r>
      <w:proofErr w:type="spellEnd"/>
      <w:r>
        <w:rPr>
          <w:rFonts w:asciiTheme="majorBidi" w:hAnsiTheme="majorBidi" w:cstheme="majorBidi"/>
          <w:sz w:val="24"/>
          <w:szCs w:val="24"/>
        </w:rPr>
        <w:t xml:space="preserve"> A</w:t>
      </w:r>
      <w:r w:rsidRPr="00573CC8">
        <w:rPr>
          <w:rFonts w:asciiTheme="majorBidi" w:hAnsiTheme="majorBidi" w:cstheme="majorBidi"/>
          <w:sz w:val="24"/>
          <w:szCs w:val="24"/>
        </w:rPr>
        <w:t xml:space="preserve">l-Qur’an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Rasulullah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maka</w:t>
      </w:r>
      <w:proofErr w:type="spellEnd"/>
      <w:r w:rsidRPr="00573CC8">
        <w:rPr>
          <w:rFonts w:asciiTheme="majorBidi" w:hAnsiTheme="majorBidi" w:cstheme="majorBidi"/>
          <w:sz w:val="24"/>
          <w:szCs w:val="24"/>
        </w:rPr>
        <w:t xml:space="preserve"> Rasulullah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membacakannya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para </w:t>
      </w:r>
      <w:proofErr w:type="spellStart"/>
      <w:r w:rsidRPr="00573CC8">
        <w:rPr>
          <w:rFonts w:asciiTheme="majorBidi" w:hAnsiTheme="majorBidi" w:cstheme="majorBidi"/>
          <w:sz w:val="24"/>
          <w:szCs w:val="24"/>
        </w:rPr>
        <w:t>sahabatnya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sekian</w:t>
      </w:r>
      <w:proofErr w:type="spellEnd"/>
      <w:r w:rsidRPr="00573CC8">
        <w:rPr>
          <w:rFonts w:asciiTheme="majorBidi" w:hAnsiTheme="majorBidi" w:cstheme="majorBidi"/>
          <w:sz w:val="24"/>
          <w:szCs w:val="24"/>
        </w:rPr>
        <w:t xml:space="preserve"> lama, </w:t>
      </w:r>
      <w:proofErr w:type="spellStart"/>
      <w:r w:rsidRPr="00573CC8">
        <w:rPr>
          <w:rFonts w:asciiTheme="majorBidi" w:hAnsiTheme="majorBidi" w:cstheme="majorBidi"/>
          <w:sz w:val="24"/>
          <w:szCs w:val="24"/>
        </w:rPr>
        <w:t>sehingga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mereka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bertanya-tanya</w:t>
      </w:r>
      <w:proofErr w:type="spellEnd"/>
      <w:r w:rsidRPr="00573CC8">
        <w:rPr>
          <w:rFonts w:asciiTheme="majorBidi" w:hAnsiTheme="majorBidi" w:cstheme="majorBidi"/>
          <w:sz w:val="24"/>
          <w:szCs w:val="24"/>
        </w:rPr>
        <w:t xml:space="preserve">, “Ya </w:t>
      </w:r>
      <w:proofErr w:type="spellStart"/>
      <w:r w:rsidRPr="00573CC8">
        <w:rPr>
          <w:rFonts w:asciiTheme="majorBidi" w:hAnsiTheme="majorBidi" w:cstheme="majorBidi"/>
          <w:sz w:val="24"/>
          <w:szCs w:val="24"/>
        </w:rPr>
        <w:t>Rasulallah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sekiranya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engkau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bercerita-cerita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Lalu Allah</w:t>
      </w:r>
      <w:r>
        <w:rPr>
          <w:rFonts w:asciiTheme="majorBidi" w:hAnsiTheme="majorBidi" w:cstheme="majorBidi"/>
          <w:sz w:val="24"/>
          <w:szCs w:val="24"/>
        </w:rPr>
        <w:t xml:space="preserve"> SWT</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menurunkan</w:t>
      </w:r>
      <w:proofErr w:type="spellEnd"/>
      <w:r w:rsidRPr="00573CC8">
        <w:rPr>
          <w:rFonts w:asciiTheme="majorBidi" w:hAnsiTheme="majorBidi" w:cstheme="majorBidi"/>
          <w:sz w:val="24"/>
          <w:szCs w:val="24"/>
        </w:rPr>
        <w:t xml:space="preserve">: </w:t>
      </w:r>
      <w:r w:rsidRPr="00B57CB5">
        <w:rPr>
          <w:rFonts w:asciiTheme="majorBidi" w:hAnsiTheme="majorBidi" w:cstheme="majorBidi"/>
          <w:i/>
          <w:iCs/>
          <w:sz w:val="24"/>
          <w:szCs w:val="24"/>
        </w:rPr>
        <w:t xml:space="preserve">Alif </w:t>
      </w:r>
      <w:proofErr w:type="spellStart"/>
      <w:r w:rsidRPr="00B57CB5">
        <w:rPr>
          <w:rFonts w:asciiTheme="majorBidi" w:hAnsiTheme="majorBidi" w:cstheme="majorBidi"/>
          <w:i/>
          <w:iCs/>
          <w:sz w:val="24"/>
          <w:szCs w:val="24"/>
        </w:rPr>
        <w:t>laam</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raa</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tilka</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ayaatul</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kitaabil</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mubiin</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hingga</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Firman</w:t>
      </w:r>
      <w:proofErr w:type="spellEnd"/>
      <w:r w:rsidRPr="00B57CB5">
        <w:rPr>
          <w:rFonts w:asciiTheme="majorBidi" w:hAnsiTheme="majorBidi" w:cstheme="majorBidi"/>
          <w:i/>
          <w:iCs/>
          <w:sz w:val="24"/>
          <w:szCs w:val="24"/>
        </w:rPr>
        <w:t xml:space="preserve">-Nya </w:t>
      </w:r>
      <w:proofErr w:type="spellStart"/>
      <w:r w:rsidRPr="00B57CB5">
        <w:rPr>
          <w:rFonts w:asciiTheme="majorBidi" w:hAnsiTheme="majorBidi" w:cstheme="majorBidi"/>
          <w:i/>
          <w:iCs/>
          <w:sz w:val="24"/>
          <w:szCs w:val="24"/>
        </w:rPr>
        <w:t>nahnu</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naqushshu</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alaika</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ahsanal</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qoshoshi</w:t>
      </w:r>
      <w:proofErr w:type="spellEnd"/>
      <w:r w:rsidRPr="00B57CB5">
        <w:rPr>
          <w:rFonts w:asciiTheme="majorBidi" w:hAnsiTheme="majorBidi" w:cstheme="majorBidi"/>
          <w:i/>
          <w:iCs/>
          <w:sz w:val="24"/>
          <w:szCs w:val="24"/>
        </w:rPr>
        <w:t>,</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maka</w:t>
      </w:r>
      <w:proofErr w:type="spellEnd"/>
      <w:r w:rsidRPr="00573CC8">
        <w:rPr>
          <w:rFonts w:asciiTheme="majorBidi" w:hAnsiTheme="majorBidi" w:cstheme="majorBidi"/>
          <w:sz w:val="24"/>
          <w:szCs w:val="24"/>
        </w:rPr>
        <w:t xml:space="preserve"> Rasulullah </w:t>
      </w:r>
      <w:proofErr w:type="spellStart"/>
      <w:r w:rsidRPr="00573CC8">
        <w:rPr>
          <w:rFonts w:asciiTheme="majorBidi" w:hAnsiTheme="majorBidi" w:cstheme="majorBidi"/>
          <w:sz w:val="24"/>
          <w:szCs w:val="24"/>
        </w:rPr>
        <w:t>membacakannya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sekian</w:t>
      </w:r>
      <w:proofErr w:type="spellEnd"/>
      <w:r w:rsidRPr="00573CC8">
        <w:rPr>
          <w:rFonts w:asciiTheme="majorBidi" w:hAnsiTheme="majorBidi" w:cstheme="majorBidi"/>
          <w:sz w:val="24"/>
          <w:szCs w:val="24"/>
        </w:rPr>
        <w:t xml:space="preserve"> lama, </w:t>
      </w:r>
      <w:proofErr w:type="spellStart"/>
      <w:r w:rsidRPr="00573CC8">
        <w:rPr>
          <w:rFonts w:asciiTheme="majorBidi" w:hAnsiTheme="majorBidi" w:cstheme="majorBidi"/>
          <w:sz w:val="24"/>
          <w:szCs w:val="24"/>
        </w:rPr>
        <w:t>maka</w:t>
      </w:r>
      <w:proofErr w:type="spellEnd"/>
      <w:r w:rsidRPr="00573CC8">
        <w:rPr>
          <w:rFonts w:asciiTheme="majorBidi" w:hAnsiTheme="majorBidi" w:cstheme="majorBidi"/>
          <w:sz w:val="24"/>
          <w:szCs w:val="24"/>
        </w:rPr>
        <w:t xml:space="preserve"> para </w:t>
      </w:r>
      <w:proofErr w:type="spellStart"/>
      <w:r w:rsidRPr="00573CC8">
        <w:rPr>
          <w:rFonts w:asciiTheme="majorBidi" w:hAnsiTheme="majorBidi" w:cstheme="majorBidi"/>
          <w:sz w:val="24"/>
          <w:szCs w:val="24"/>
        </w:rPr>
        <w:t>sahabat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mengatakan</w:t>
      </w:r>
      <w:proofErr w:type="spellEnd"/>
      <w:r w:rsidRPr="00573CC8">
        <w:rPr>
          <w:rFonts w:asciiTheme="majorBidi" w:hAnsiTheme="majorBidi" w:cstheme="majorBidi"/>
          <w:sz w:val="24"/>
          <w:szCs w:val="24"/>
        </w:rPr>
        <w:t xml:space="preserve">, “Hai Rasulullah, </w:t>
      </w:r>
      <w:proofErr w:type="spellStart"/>
      <w:r w:rsidRPr="00573CC8">
        <w:rPr>
          <w:rFonts w:asciiTheme="majorBidi" w:hAnsiTheme="majorBidi" w:cstheme="majorBidi"/>
          <w:sz w:val="24"/>
          <w:szCs w:val="24"/>
        </w:rPr>
        <w:t>bagaimana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sekiranya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engkau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bercerita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w:t>
      </w:r>
      <w:proofErr w:type="spellStart"/>
      <w:r w:rsidRPr="00573CC8">
        <w:rPr>
          <w:rFonts w:asciiTheme="majorBidi" w:hAnsiTheme="majorBidi" w:cstheme="majorBidi"/>
          <w:sz w:val="24"/>
          <w:szCs w:val="24"/>
        </w:rPr>
        <w:t>maka</w:t>
      </w:r>
      <w:proofErr w:type="spellEnd"/>
      <w:r w:rsidRPr="00573CC8">
        <w:rPr>
          <w:rFonts w:asciiTheme="majorBidi" w:hAnsiTheme="majorBidi" w:cstheme="majorBidi"/>
          <w:sz w:val="24"/>
          <w:szCs w:val="24"/>
        </w:rPr>
        <w:t xml:space="preserve"> Allah </w:t>
      </w:r>
      <w:r>
        <w:rPr>
          <w:rFonts w:asciiTheme="majorBidi" w:hAnsiTheme="majorBidi" w:cstheme="majorBidi"/>
          <w:sz w:val="24"/>
          <w:szCs w:val="24"/>
        </w:rPr>
        <w:t>SWT</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menurunkan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ayat</w:t>
      </w:r>
      <w:proofErr w:type="spellEnd"/>
      <w:r w:rsidRPr="00573CC8">
        <w:rPr>
          <w:rFonts w:asciiTheme="majorBidi" w:hAnsiTheme="majorBidi" w:cstheme="majorBidi"/>
          <w:sz w:val="24"/>
          <w:szCs w:val="24"/>
        </w:rPr>
        <w:t xml:space="preserve"> </w:t>
      </w:r>
      <w:proofErr w:type="spellStart"/>
      <w:r w:rsidRPr="00B57CB5">
        <w:rPr>
          <w:rFonts w:asciiTheme="majorBidi" w:hAnsiTheme="majorBidi" w:cstheme="majorBidi"/>
          <w:i/>
          <w:iCs/>
          <w:sz w:val="24"/>
          <w:szCs w:val="24"/>
        </w:rPr>
        <w:t>Allohu</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nazzala</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ahsanal</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hadiitsi</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kitaaban</w:t>
      </w:r>
      <w:proofErr w:type="spellEnd"/>
      <w:r w:rsidRPr="00B57CB5">
        <w:rPr>
          <w:rFonts w:asciiTheme="majorBidi" w:hAnsiTheme="majorBidi" w:cstheme="majorBidi"/>
          <w:i/>
          <w:iCs/>
          <w:sz w:val="24"/>
          <w:szCs w:val="24"/>
        </w:rPr>
        <w:t xml:space="preserve"> </w:t>
      </w:r>
      <w:proofErr w:type="spellStart"/>
      <w:r w:rsidRPr="00B57CB5">
        <w:rPr>
          <w:rFonts w:asciiTheme="majorBidi" w:hAnsiTheme="majorBidi" w:cstheme="majorBidi"/>
          <w:i/>
          <w:iCs/>
          <w:sz w:val="24"/>
          <w:szCs w:val="24"/>
        </w:rPr>
        <w:t>mutasyaabihab</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10"/>
      </w:r>
    </w:p>
    <w:p w14:paraId="324D1836" w14:textId="77777777" w:rsidR="00F644C7" w:rsidRPr="00573CC8" w:rsidRDefault="00F644C7" w:rsidP="00550477">
      <w:pPr>
        <w:spacing w:after="0" w:line="360" w:lineRule="auto"/>
        <w:ind w:left="1134" w:firstLine="709"/>
        <w:contextualSpacing/>
        <w:jc w:val="both"/>
        <w:rPr>
          <w:rFonts w:asciiTheme="majorBidi" w:hAnsiTheme="majorBidi" w:cstheme="majorBidi"/>
          <w:sz w:val="24"/>
          <w:szCs w:val="24"/>
        </w:rPr>
      </w:pPr>
      <w:r w:rsidRPr="00573CC8">
        <w:rPr>
          <w:rFonts w:asciiTheme="majorBidi" w:hAnsiTheme="majorBidi" w:cstheme="majorBidi"/>
          <w:sz w:val="24"/>
          <w:szCs w:val="24"/>
        </w:rPr>
        <w:t xml:space="preserve">Muhammad </w:t>
      </w:r>
      <w:proofErr w:type="spellStart"/>
      <w:r w:rsidRPr="00573CC8">
        <w:rPr>
          <w:rFonts w:asciiTheme="majorBidi" w:hAnsiTheme="majorBidi" w:cstheme="majorBidi"/>
          <w:sz w:val="24"/>
          <w:szCs w:val="24"/>
        </w:rPr>
        <w:t>Hasbi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menjelaskan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suatu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hari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ketika</w:t>
      </w:r>
      <w:proofErr w:type="spellEnd"/>
      <w:r w:rsidRPr="00573CC8">
        <w:rPr>
          <w:rFonts w:asciiTheme="majorBidi" w:hAnsiTheme="majorBidi" w:cstheme="majorBidi"/>
          <w:sz w:val="24"/>
          <w:szCs w:val="24"/>
        </w:rPr>
        <w:t xml:space="preserve"> Rasulullah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beberapa</w:t>
      </w:r>
      <w:proofErr w:type="spellEnd"/>
      <w:r w:rsidRPr="00573CC8">
        <w:rPr>
          <w:rFonts w:asciiTheme="majorBidi" w:hAnsiTheme="majorBidi" w:cstheme="majorBidi"/>
          <w:sz w:val="24"/>
          <w:szCs w:val="24"/>
        </w:rPr>
        <w:t xml:space="preserve"> </w:t>
      </w:r>
      <w:r>
        <w:rPr>
          <w:rFonts w:asciiTheme="majorBidi" w:hAnsiTheme="majorBidi" w:cstheme="majorBidi"/>
          <w:sz w:val="24"/>
          <w:szCs w:val="24"/>
        </w:rPr>
        <w:t xml:space="preserve">kali </w:t>
      </w:r>
      <w:proofErr w:type="spellStart"/>
      <w:r>
        <w:rPr>
          <w:rFonts w:asciiTheme="majorBidi" w:hAnsiTheme="majorBidi" w:cstheme="majorBidi"/>
          <w:sz w:val="24"/>
          <w:szCs w:val="24"/>
        </w:rPr>
        <w:t>memperdengarkan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pembacaan</w:t>
      </w:r>
      <w:proofErr w:type="spellEnd"/>
      <w:r>
        <w:rPr>
          <w:rFonts w:asciiTheme="majorBidi" w:hAnsiTheme="majorBidi" w:cstheme="majorBidi"/>
          <w:sz w:val="24"/>
          <w:szCs w:val="24"/>
        </w:rPr>
        <w:t xml:space="preserve"> A</w:t>
      </w:r>
      <w:r w:rsidRPr="00573CC8">
        <w:rPr>
          <w:rFonts w:asciiTheme="majorBidi" w:hAnsiTheme="majorBidi" w:cstheme="majorBidi"/>
          <w:sz w:val="24"/>
          <w:szCs w:val="24"/>
        </w:rPr>
        <w:t xml:space="preserve">l-Qur’an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sahabatnya</w:t>
      </w:r>
      <w:proofErr w:type="spellEnd"/>
      <w:r w:rsidRPr="00573CC8">
        <w:rPr>
          <w:rFonts w:asciiTheme="majorBidi" w:hAnsiTheme="majorBidi" w:cstheme="majorBidi"/>
          <w:sz w:val="24"/>
          <w:szCs w:val="24"/>
        </w:rPr>
        <w:t xml:space="preserve">, para </w:t>
      </w:r>
      <w:proofErr w:type="spellStart"/>
      <w:r w:rsidRPr="00573CC8">
        <w:rPr>
          <w:rFonts w:asciiTheme="majorBidi" w:hAnsiTheme="majorBidi" w:cstheme="majorBidi"/>
          <w:sz w:val="24"/>
          <w:szCs w:val="24"/>
        </w:rPr>
        <w:t>sahabat</w:t>
      </w:r>
      <w:proofErr w:type="spellEnd"/>
      <w:r w:rsidRPr="00573CC8">
        <w:rPr>
          <w:rFonts w:asciiTheme="majorBidi" w:hAnsiTheme="majorBidi" w:cstheme="majorBidi"/>
          <w:sz w:val="24"/>
          <w:szCs w:val="24"/>
        </w:rPr>
        <w:t xml:space="preserve"> rasul </w:t>
      </w:r>
      <w:proofErr w:type="spellStart"/>
      <w:r w:rsidRPr="00573CC8">
        <w:rPr>
          <w:rFonts w:asciiTheme="majorBidi" w:hAnsiTheme="majorBidi" w:cstheme="majorBidi"/>
          <w:sz w:val="24"/>
          <w:szCs w:val="24"/>
        </w:rPr>
        <w:t>mengajukan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usul</w:t>
      </w:r>
      <w:proofErr w:type="spellEnd"/>
      <w:r w:rsidRPr="00573CC8">
        <w:rPr>
          <w:rFonts w:asciiTheme="majorBidi" w:hAnsiTheme="majorBidi" w:cstheme="majorBidi"/>
          <w:sz w:val="24"/>
          <w:szCs w:val="24"/>
        </w:rPr>
        <w:t xml:space="preserve">, “Ya Rasulullah, </w:t>
      </w:r>
      <w:proofErr w:type="spellStart"/>
      <w:r w:rsidRPr="00573CC8">
        <w:rPr>
          <w:rFonts w:asciiTheme="majorBidi" w:hAnsiTheme="majorBidi" w:cstheme="majorBidi"/>
          <w:sz w:val="24"/>
          <w:szCs w:val="24"/>
        </w:rPr>
        <w:t>apakah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tidak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lebih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baik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engkau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menjelaskan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kepada</w:t>
      </w:r>
      <w:proofErr w:type="spellEnd"/>
      <w:r w:rsidRPr="00573CC8">
        <w:rPr>
          <w:rFonts w:asciiTheme="majorBidi" w:hAnsiTheme="majorBidi" w:cstheme="majorBidi"/>
          <w:sz w:val="24"/>
          <w:szCs w:val="24"/>
        </w:rPr>
        <w:t xml:space="preserve"> kami </w:t>
      </w:r>
      <w:proofErr w:type="spellStart"/>
      <w:r w:rsidRPr="00573CC8">
        <w:rPr>
          <w:rFonts w:asciiTheme="majorBidi" w:hAnsiTheme="majorBidi" w:cstheme="majorBidi"/>
          <w:sz w:val="24"/>
          <w:szCs w:val="24"/>
        </w:rPr>
        <w:t>tentang</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kisah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umat-umat</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telah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lalu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untuk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melapangkan</w:t>
      </w:r>
      <w:proofErr w:type="spellEnd"/>
      <w:r w:rsidRPr="00573CC8">
        <w:rPr>
          <w:rFonts w:asciiTheme="majorBidi" w:hAnsiTheme="majorBidi" w:cstheme="majorBidi"/>
          <w:sz w:val="24"/>
          <w:szCs w:val="24"/>
        </w:rPr>
        <w:t xml:space="preserve"> dada kami dan </w:t>
      </w:r>
      <w:proofErr w:type="spellStart"/>
      <w:r w:rsidRPr="00573CC8">
        <w:rPr>
          <w:rFonts w:asciiTheme="majorBidi" w:hAnsiTheme="majorBidi" w:cstheme="majorBidi"/>
          <w:sz w:val="24"/>
          <w:szCs w:val="24"/>
        </w:rPr>
        <w:t>mengisinya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dengan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perumpamaan</w:t>
      </w:r>
      <w:proofErr w:type="spellEnd"/>
      <w:r w:rsidRPr="00573CC8">
        <w:rPr>
          <w:rFonts w:asciiTheme="majorBidi" w:hAnsiTheme="majorBidi" w:cstheme="majorBidi"/>
          <w:sz w:val="24"/>
          <w:szCs w:val="24"/>
        </w:rPr>
        <w:t xml:space="preserve"> dan </w:t>
      </w:r>
      <w:proofErr w:type="spellStart"/>
      <w:r w:rsidRPr="00573CC8">
        <w:rPr>
          <w:rFonts w:asciiTheme="majorBidi" w:hAnsiTheme="majorBidi" w:cstheme="majorBidi"/>
          <w:sz w:val="24"/>
          <w:szCs w:val="24"/>
        </w:rPr>
        <w:t>pelajaran</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terkandung</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dalam</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kisah-kisah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itu</w:t>
      </w:r>
      <w:proofErr w:type="spellEnd"/>
      <w:r w:rsidRPr="00573CC8">
        <w:rPr>
          <w:rFonts w:asciiTheme="majorBidi" w:hAnsiTheme="majorBidi" w:cstheme="majorBidi"/>
          <w:sz w:val="24"/>
          <w:szCs w:val="24"/>
        </w:rPr>
        <w:t xml:space="preserve">.” Maka, </w:t>
      </w:r>
      <w:proofErr w:type="spellStart"/>
      <w:r w:rsidRPr="00573CC8">
        <w:rPr>
          <w:rFonts w:asciiTheme="majorBidi" w:hAnsiTheme="majorBidi" w:cstheme="majorBidi"/>
          <w:sz w:val="24"/>
          <w:szCs w:val="24"/>
        </w:rPr>
        <w:t>berkenaan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den</w:t>
      </w:r>
      <w:r>
        <w:rPr>
          <w:rFonts w:asciiTheme="majorBidi" w:hAnsiTheme="majorBidi" w:cstheme="majorBidi"/>
          <w:sz w:val="24"/>
          <w:szCs w:val="24"/>
        </w:rPr>
        <w:t>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turunlah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Yusuf.</w:t>
      </w:r>
      <w:r>
        <w:rPr>
          <w:rStyle w:val="ReferensiCatatanKaki"/>
          <w:rFonts w:asciiTheme="majorBidi" w:hAnsiTheme="majorBidi" w:cstheme="majorBidi"/>
          <w:sz w:val="24"/>
          <w:szCs w:val="24"/>
        </w:rPr>
        <w:footnoteReference w:id="11"/>
      </w:r>
    </w:p>
    <w:p w14:paraId="52A6ADCD" w14:textId="77777777" w:rsidR="00F644C7" w:rsidRDefault="00F644C7" w:rsidP="00550477">
      <w:pPr>
        <w:pStyle w:val="DaftarParagraf"/>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Makiyah dan Madaniyah</w:t>
      </w:r>
    </w:p>
    <w:p w14:paraId="5F6677AC" w14:textId="77777777" w:rsidR="00F644C7" w:rsidRPr="00573CC8" w:rsidRDefault="00F644C7" w:rsidP="00550477">
      <w:pPr>
        <w:spacing w:after="0" w:line="360" w:lineRule="auto"/>
        <w:ind w:left="1134" w:firstLine="709"/>
        <w:contextualSpacing/>
        <w:jc w:val="both"/>
        <w:rPr>
          <w:rFonts w:asciiTheme="majorBidi" w:hAnsiTheme="majorBidi" w:cstheme="majorBidi"/>
          <w:sz w:val="24"/>
          <w:szCs w:val="24"/>
        </w:rPr>
      </w:pPr>
      <w:r w:rsidRPr="00573CC8">
        <w:rPr>
          <w:rFonts w:asciiTheme="majorBidi" w:hAnsiTheme="majorBidi" w:cstheme="majorBidi"/>
          <w:sz w:val="24"/>
          <w:szCs w:val="24"/>
        </w:rPr>
        <w:t xml:space="preserve">Ibnu Katsir </w:t>
      </w:r>
      <w:proofErr w:type="spellStart"/>
      <w:r w:rsidRPr="00573CC8">
        <w:rPr>
          <w:rFonts w:asciiTheme="majorBidi" w:hAnsiTheme="majorBidi" w:cstheme="majorBidi"/>
          <w:sz w:val="24"/>
          <w:szCs w:val="24"/>
        </w:rPr>
        <w:t>berkata</w:t>
      </w:r>
      <w:proofErr w:type="spellEnd"/>
      <w:r w:rsidRPr="00573CC8">
        <w:rPr>
          <w:rFonts w:asciiTheme="majorBidi" w:hAnsiTheme="majorBidi" w:cstheme="majorBidi"/>
          <w:sz w:val="24"/>
          <w:szCs w:val="24"/>
        </w:rPr>
        <w:t>, “</w:t>
      </w:r>
      <w:proofErr w:type="spellStart"/>
      <w:r w:rsidRPr="00573CC8">
        <w:rPr>
          <w:rFonts w:asciiTheme="majorBidi" w:hAnsiTheme="majorBidi" w:cstheme="majorBidi"/>
          <w:sz w:val="24"/>
          <w:szCs w:val="24"/>
        </w:rPr>
        <w:t>surat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ini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Makiyyah</w:t>
      </w:r>
      <w:proofErr w:type="spellEnd"/>
      <w:r w:rsidRPr="00573CC8">
        <w:rPr>
          <w:rFonts w:asciiTheme="majorBidi" w:hAnsiTheme="majorBidi" w:cstheme="majorBidi"/>
          <w:sz w:val="24"/>
          <w:szCs w:val="24"/>
        </w:rPr>
        <w:t xml:space="preserve">”. Al </w:t>
      </w:r>
      <w:proofErr w:type="spellStart"/>
      <w:r w:rsidRPr="00573CC8">
        <w:rPr>
          <w:rFonts w:asciiTheme="majorBidi" w:hAnsiTheme="majorBidi" w:cstheme="majorBidi"/>
          <w:sz w:val="24"/>
          <w:szCs w:val="24"/>
        </w:rPr>
        <w:t>Qurthubi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berkata</w:t>
      </w:r>
      <w:proofErr w:type="spellEnd"/>
      <w:r w:rsidRPr="00573CC8">
        <w:rPr>
          <w:rFonts w:asciiTheme="majorBidi" w:hAnsiTheme="majorBidi" w:cstheme="majorBidi"/>
          <w:sz w:val="24"/>
          <w:szCs w:val="24"/>
        </w:rPr>
        <w:t>, “</w:t>
      </w:r>
      <w:proofErr w:type="spellStart"/>
      <w:r w:rsidRPr="00573CC8">
        <w:rPr>
          <w:rFonts w:asciiTheme="majorBidi" w:hAnsiTheme="majorBidi" w:cstheme="majorBidi"/>
          <w:sz w:val="24"/>
          <w:szCs w:val="24"/>
        </w:rPr>
        <w:t>surat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ini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seluruhnya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Makiyyah</w:t>
      </w:r>
      <w:proofErr w:type="spellEnd"/>
      <w:r w:rsidRPr="00573CC8">
        <w:rPr>
          <w:rFonts w:asciiTheme="majorBidi" w:hAnsiTheme="majorBidi" w:cstheme="majorBidi"/>
          <w:sz w:val="24"/>
          <w:szCs w:val="24"/>
        </w:rPr>
        <w:t xml:space="preserve">.” Qatadah dan Ibnu Abbas </w:t>
      </w:r>
      <w:proofErr w:type="spellStart"/>
      <w:r w:rsidRPr="00573CC8">
        <w:rPr>
          <w:rFonts w:asciiTheme="majorBidi" w:hAnsiTheme="majorBidi" w:cstheme="majorBidi"/>
          <w:sz w:val="24"/>
          <w:szCs w:val="24"/>
        </w:rPr>
        <w:t>berkata</w:t>
      </w:r>
      <w:proofErr w:type="spellEnd"/>
      <w:r w:rsidRPr="00573CC8">
        <w:rPr>
          <w:rFonts w:asciiTheme="majorBidi" w:hAnsiTheme="majorBidi" w:cstheme="majorBidi"/>
          <w:sz w:val="24"/>
          <w:szCs w:val="24"/>
        </w:rPr>
        <w:t xml:space="preserve">, </w:t>
      </w:r>
      <w:r w:rsidRPr="00573CC8">
        <w:rPr>
          <w:rFonts w:asciiTheme="majorBidi" w:hAnsiTheme="majorBidi" w:cstheme="majorBidi"/>
          <w:sz w:val="24"/>
          <w:szCs w:val="24"/>
        </w:rPr>
        <w:lastRenderedPageBreak/>
        <w:t>“</w:t>
      </w:r>
      <w:proofErr w:type="spellStart"/>
      <w:r w:rsidRPr="00573CC8">
        <w:rPr>
          <w:rFonts w:asciiTheme="majorBidi" w:hAnsiTheme="majorBidi" w:cstheme="majorBidi"/>
          <w:sz w:val="24"/>
          <w:szCs w:val="24"/>
        </w:rPr>
        <w:t>kecuali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empat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saja</w:t>
      </w:r>
      <w:proofErr w:type="spellEnd"/>
      <w:r w:rsidRPr="00573CC8">
        <w:rPr>
          <w:rFonts w:asciiTheme="majorBidi" w:hAnsiTheme="majorBidi" w:cstheme="majorBidi"/>
          <w:sz w:val="24"/>
          <w:szCs w:val="24"/>
        </w:rPr>
        <w:t xml:space="preserve">.” Surat Yusuf </w:t>
      </w:r>
      <w:proofErr w:type="spellStart"/>
      <w:r w:rsidRPr="00573CC8">
        <w:rPr>
          <w:rFonts w:asciiTheme="majorBidi" w:hAnsiTheme="majorBidi" w:cstheme="majorBidi"/>
          <w:sz w:val="24"/>
          <w:szCs w:val="24"/>
        </w:rPr>
        <w:t>turun</w:t>
      </w:r>
      <w:proofErr w:type="spellEnd"/>
      <w:r w:rsidRPr="00573CC8">
        <w:rPr>
          <w:rFonts w:asciiTheme="majorBidi" w:hAnsiTheme="majorBidi" w:cstheme="majorBidi"/>
          <w:sz w:val="24"/>
          <w:szCs w:val="24"/>
        </w:rPr>
        <w:t xml:space="preserve"> di Mekah </w:t>
      </w:r>
      <w:proofErr w:type="spellStart"/>
      <w:r w:rsidRPr="00573CC8">
        <w:rPr>
          <w:rFonts w:asciiTheme="majorBidi" w:hAnsiTheme="majorBidi" w:cstheme="majorBidi"/>
          <w:sz w:val="24"/>
          <w:szCs w:val="24"/>
        </w:rPr>
        <w:t>sebelum</w:t>
      </w:r>
      <w:proofErr w:type="spellEnd"/>
      <w:r w:rsidRPr="00573CC8">
        <w:rPr>
          <w:rFonts w:asciiTheme="majorBidi" w:hAnsiTheme="majorBidi" w:cstheme="majorBidi"/>
          <w:sz w:val="24"/>
          <w:szCs w:val="24"/>
        </w:rPr>
        <w:t xml:space="preserve"> Nabi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berhijrah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w:t>
      </w:r>
      <w:proofErr w:type="spellEnd"/>
      <w:r w:rsidRPr="00573CC8">
        <w:rPr>
          <w:rFonts w:asciiTheme="majorBidi" w:hAnsiTheme="majorBidi" w:cstheme="majorBidi"/>
          <w:sz w:val="24"/>
          <w:szCs w:val="24"/>
        </w:rPr>
        <w:t xml:space="preserve"> Madinah. </w:t>
      </w:r>
      <w:proofErr w:type="spellStart"/>
      <w:r w:rsidRPr="00573CC8">
        <w:rPr>
          <w:rFonts w:asciiTheme="majorBidi" w:hAnsiTheme="majorBidi" w:cstheme="majorBidi"/>
          <w:sz w:val="24"/>
          <w:szCs w:val="24"/>
        </w:rPr>
        <w:t>Situasi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dakwah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ketika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itu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serupa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dengan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situasi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turunnya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surat</w:t>
      </w:r>
      <w:proofErr w:type="spellEnd"/>
      <w:r w:rsidRPr="00573CC8">
        <w:rPr>
          <w:rFonts w:asciiTheme="majorBidi" w:hAnsiTheme="majorBidi" w:cstheme="majorBidi"/>
          <w:sz w:val="24"/>
          <w:szCs w:val="24"/>
        </w:rPr>
        <w:t xml:space="preserve"> Yunus, </w:t>
      </w:r>
      <w:proofErr w:type="spellStart"/>
      <w:r w:rsidRPr="00573CC8">
        <w:rPr>
          <w:rFonts w:asciiTheme="majorBidi" w:hAnsiTheme="majorBidi" w:cstheme="majorBidi"/>
          <w:sz w:val="24"/>
          <w:szCs w:val="24"/>
        </w:rPr>
        <w:t>yakni</w:t>
      </w:r>
      <w:proofErr w:type="spellEnd"/>
      <w:r w:rsidRPr="00573CC8">
        <w:rPr>
          <w:rFonts w:asciiTheme="majorBidi" w:hAnsiTheme="majorBidi" w:cstheme="majorBidi"/>
          <w:sz w:val="24"/>
          <w:szCs w:val="24"/>
        </w:rPr>
        <w:t xml:space="preserve"> sangat </w:t>
      </w:r>
      <w:proofErr w:type="spellStart"/>
      <w:r w:rsidRPr="00573CC8">
        <w:rPr>
          <w:rFonts w:asciiTheme="majorBidi" w:hAnsiTheme="majorBidi" w:cstheme="majorBidi"/>
          <w:sz w:val="24"/>
          <w:szCs w:val="24"/>
        </w:rPr>
        <w:t>kritis</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khususnya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setelah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peristiwa</w:t>
      </w:r>
      <w:proofErr w:type="spellEnd"/>
      <w:r w:rsidRPr="00573CC8">
        <w:rPr>
          <w:rFonts w:asciiTheme="majorBidi" w:hAnsiTheme="majorBidi" w:cstheme="majorBidi"/>
          <w:sz w:val="24"/>
          <w:szCs w:val="24"/>
        </w:rPr>
        <w:t xml:space="preserve"> Isra dan </w:t>
      </w:r>
      <w:proofErr w:type="spellStart"/>
      <w:r w:rsidRPr="00573CC8">
        <w:rPr>
          <w:rFonts w:asciiTheme="majorBidi" w:hAnsiTheme="majorBidi" w:cstheme="majorBidi"/>
          <w:sz w:val="24"/>
          <w:szCs w:val="24"/>
        </w:rPr>
        <w:t>Mi’raj</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dimana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sekian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banyak</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meragukan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pengalaman</w:t>
      </w:r>
      <w:proofErr w:type="spellEnd"/>
      <w:r w:rsidRPr="00573CC8">
        <w:rPr>
          <w:rFonts w:asciiTheme="majorBidi" w:hAnsiTheme="majorBidi" w:cstheme="majorBidi"/>
          <w:sz w:val="24"/>
          <w:szCs w:val="24"/>
        </w:rPr>
        <w:t xml:space="preserve"> Nabi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itu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bahkan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sebagian</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lemah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imannya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menjadi</w:t>
      </w:r>
      <w:proofErr w:type="spellEnd"/>
      <w:r w:rsidRPr="00573CC8">
        <w:rPr>
          <w:rFonts w:asciiTheme="majorBidi" w:hAnsiTheme="majorBidi" w:cstheme="majorBidi"/>
          <w:sz w:val="24"/>
          <w:szCs w:val="24"/>
        </w:rPr>
        <w:t xml:space="preserve"> murtad. Di </w:t>
      </w:r>
      <w:proofErr w:type="spellStart"/>
      <w:r w:rsidRPr="00573CC8">
        <w:rPr>
          <w:rFonts w:asciiTheme="majorBidi" w:hAnsiTheme="majorBidi" w:cstheme="majorBidi"/>
          <w:sz w:val="24"/>
          <w:szCs w:val="24"/>
        </w:rPr>
        <w:t>sisi</w:t>
      </w:r>
      <w:proofErr w:type="spellEnd"/>
      <w:r w:rsidRPr="00573CC8">
        <w:rPr>
          <w:rFonts w:asciiTheme="majorBidi" w:hAnsiTheme="majorBidi" w:cstheme="majorBidi"/>
          <w:sz w:val="24"/>
          <w:szCs w:val="24"/>
        </w:rPr>
        <w:t xml:space="preserve"> lain, </w:t>
      </w:r>
      <w:proofErr w:type="spellStart"/>
      <w:r w:rsidRPr="00573CC8">
        <w:rPr>
          <w:rFonts w:asciiTheme="majorBidi" w:hAnsiTheme="majorBidi" w:cstheme="majorBidi"/>
          <w:sz w:val="24"/>
          <w:szCs w:val="24"/>
        </w:rPr>
        <w:t>jiwa</w:t>
      </w:r>
      <w:proofErr w:type="spellEnd"/>
      <w:r w:rsidRPr="00573CC8">
        <w:rPr>
          <w:rFonts w:asciiTheme="majorBidi" w:hAnsiTheme="majorBidi" w:cstheme="majorBidi"/>
          <w:sz w:val="24"/>
          <w:szCs w:val="24"/>
        </w:rPr>
        <w:t xml:space="preserve"> Nabi Muhammad </w:t>
      </w:r>
      <w:r>
        <w:rPr>
          <w:rFonts w:asciiTheme="majorBidi" w:hAnsiTheme="majorBidi" w:cstheme="majorBidi"/>
          <w:sz w:val="24"/>
          <w:szCs w:val="24"/>
        </w:rPr>
        <w:t>SAW</w:t>
      </w:r>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sedang</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diliputi</w:t>
      </w:r>
      <w:proofErr w:type="spellEnd"/>
      <w:r w:rsidRPr="00573CC8">
        <w:rPr>
          <w:rFonts w:asciiTheme="majorBidi" w:hAnsiTheme="majorBidi" w:cstheme="majorBidi"/>
          <w:sz w:val="24"/>
          <w:szCs w:val="24"/>
        </w:rPr>
        <w:t xml:space="preserve"> oleh </w:t>
      </w:r>
      <w:proofErr w:type="spellStart"/>
      <w:r w:rsidRPr="00573CC8">
        <w:rPr>
          <w:rFonts w:asciiTheme="majorBidi" w:hAnsiTheme="majorBidi" w:cstheme="majorBidi"/>
          <w:sz w:val="24"/>
          <w:szCs w:val="24"/>
        </w:rPr>
        <w:t>kesedihan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karena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istri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beliau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Sayyidah</w:t>
      </w:r>
      <w:proofErr w:type="spellEnd"/>
      <w:r w:rsidRPr="00573CC8">
        <w:rPr>
          <w:rFonts w:asciiTheme="majorBidi" w:hAnsiTheme="majorBidi" w:cstheme="majorBidi"/>
          <w:sz w:val="24"/>
          <w:szCs w:val="24"/>
        </w:rPr>
        <w:t xml:space="preserve"> Khadijah </w:t>
      </w:r>
      <w:proofErr w:type="spellStart"/>
      <w:r w:rsidRPr="00573CC8">
        <w:rPr>
          <w:rFonts w:asciiTheme="majorBidi" w:hAnsiTheme="majorBidi" w:cstheme="majorBidi"/>
          <w:sz w:val="24"/>
          <w:szCs w:val="24"/>
        </w:rPr>
        <w:t>ra.</w:t>
      </w:r>
      <w:proofErr w:type="spellEnd"/>
      <w:r w:rsidRPr="00573CC8">
        <w:rPr>
          <w:rFonts w:asciiTheme="majorBidi" w:hAnsiTheme="majorBidi" w:cstheme="majorBidi"/>
          <w:sz w:val="24"/>
          <w:szCs w:val="24"/>
        </w:rPr>
        <w:t xml:space="preserve">, dan </w:t>
      </w:r>
      <w:proofErr w:type="spellStart"/>
      <w:r w:rsidRPr="00573CC8">
        <w:rPr>
          <w:rFonts w:asciiTheme="majorBidi" w:hAnsiTheme="majorBidi" w:cstheme="majorBidi"/>
          <w:sz w:val="24"/>
          <w:szCs w:val="24"/>
        </w:rPr>
        <w:t>paman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beliau</w:t>
      </w:r>
      <w:proofErr w:type="spellEnd"/>
      <w:r w:rsidRPr="00573CC8">
        <w:rPr>
          <w:rFonts w:asciiTheme="majorBidi" w:hAnsiTheme="majorBidi" w:cstheme="majorBidi"/>
          <w:sz w:val="24"/>
          <w:szCs w:val="24"/>
        </w:rPr>
        <w:t xml:space="preserve">, Abu </w:t>
      </w:r>
      <w:proofErr w:type="spellStart"/>
      <w:r w:rsidRPr="00573CC8">
        <w:rPr>
          <w:rFonts w:asciiTheme="majorBidi" w:hAnsiTheme="majorBidi" w:cstheme="majorBidi"/>
          <w:sz w:val="24"/>
          <w:szCs w:val="24"/>
        </w:rPr>
        <w:t>Thalib</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baru</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saja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wafat</w:t>
      </w:r>
      <w:proofErr w:type="spellEnd"/>
      <w:r w:rsidRPr="00573CC8">
        <w:rPr>
          <w:rFonts w:asciiTheme="majorBidi" w:hAnsiTheme="majorBidi" w:cstheme="majorBidi"/>
          <w:sz w:val="24"/>
          <w:szCs w:val="24"/>
        </w:rPr>
        <w:t xml:space="preserve"> dan </w:t>
      </w:r>
      <w:proofErr w:type="spellStart"/>
      <w:r w:rsidRPr="00573CC8">
        <w:rPr>
          <w:rFonts w:asciiTheme="majorBidi" w:hAnsiTheme="majorBidi" w:cstheme="majorBidi"/>
          <w:sz w:val="24"/>
          <w:szCs w:val="24"/>
        </w:rPr>
        <w:t>antara</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Baiat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Aqabah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pertama</w:t>
      </w:r>
      <w:proofErr w:type="spellEnd"/>
      <w:r w:rsidRPr="00573CC8">
        <w:rPr>
          <w:rFonts w:asciiTheme="majorBidi" w:hAnsiTheme="majorBidi" w:cstheme="majorBidi"/>
          <w:sz w:val="24"/>
          <w:szCs w:val="24"/>
        </w:rPr>
        <w:t xml:space="preserve"> yang </w:t>
      </w:r>
      <w:proofErr w:type="spellStart"/>
      <w:r w:rsidRPr="00573CC8">
        <w:rPr>
          <w:rFonts w:asciiTheme="majorBidi" w:hAnsiTheme="majorBidi" w:cstheme="majorBidi"/>
          <w:sz w:val="24"/>
          <w:szCs w:val="24"/>
        </w:rPr>
        <w:t>d</w:t>
      </w:r>
      <w:r>
        <w:rPr>
          <w:rFonts w:asciiTheme="majorBidi" w:hAnsiTheme="majorBidi" w:cstheme="majorBidi"/>
          <w:sz w:val="24"/>
          <w:szCs w:val="24"/>
        </w:rPr>
        <w:t>ilanjutkan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Aqabah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12"/>
      </w:r>
      <w:r w:rsidRPr="00573CC8">
        <w:rPr>
          <w:rFonts w:asciiTheme="majorBidi" w:hAnsiTheme="majorBidi" w:cstheme="majorBidi"/>
          <w:sz w:val="24"/>
          <w:szCs w:val="24"/>
        </w:rPr>
        <w:t xml:space="preserve"> Dalam </w:t>
      </w:r>
      <w:proofErr w:type="spellStart"/>
      <w:r w:rsidRPr="00573CC8">
        <w:rPr>
          <w:rFonts w:asciiTheme="majorBidi" w:hAnsiTheme="majorBidi" w:cstheme="majorBidi"/>
          <w:sz w:val="24"/>
          <w:szCs w:val="24"/>
        </w:rPr>
        <w:t>situasi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semacam</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itulah</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turun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surat</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ini</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untuk</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menguatkan</w:t>
      </w:r>
      <w:proofErr w:type="spellEnd"/>
      <w:r w:rsidRPr="00573CC8">
        <w:rPr>
          <w:rFonts w:asciiTheme="majorBidi" w:hAnsiTheme="majorBidi" w:cstheme="majorBidi"/>
          <w:sz w:val="24"/>
          <w:szCs w:val="24"/>
        </w:rPr>
        <w:t xml:space="preserve"> </w:t>
      </w:r>
      <w:proofErr w:type="spellStart"/>
      <w:r w:rsidRPr="00573CC8">
        <w:rPr>
          <w:rFonts w:asciiTheme="majorBidi" w:hAnsiTheme="majorBidi" w:cstheme="majorBidi"/>
          <w:sz w:val="24"/>
          <w:szCs w:val="24"/>
        </w:rPr>
        <w:t>hati</w:t>
      </w:r>
      <w:proofErr w:type="spellEnd"/>
      <w:r w:rsidRPr="00573CC8">
        <w:rPr>
          <w:rFonts w:asciiTheme="majorBidi" w:hAnsiTheme="majorBidi" w:cstheme="majorBidi"/>
          <w:sz w:val="24"/>
          <w:szCs w:val="24"/>
        </w:rPr>
        <w:t xml:space="preserve"> Nabi </w:t>
      </w:r>
      <w:r>
        <w:rPr>
          <w:rFonts w:asciiTheme="majorBidi" w:hAnsiTheme="majorBidi" w:cstheme="majorBidi"/>
          <w:sz w:val="24"/>
          <w:szCs w:val="24"/>
        </w:rPr>
        <w:t>SAW</w:t>
      </w:r>
      <w:r w:rsidRPr="00573CC8">
        <w:rPr>
          <w:rFonts w:asciiTheme="majorBidi" w:hAnsiTheme="majorBidi" w:cstheme="majorBidi"/>
          <w:sz w:val="24"/>
          <w:szCs w:val="24"/>
        </w:rPr>
        <w:t>.</w:t>
      </w:r>
    </w:p>
    <w:p w14:paraId="7909F864" w14:textId="77777777" w:rsidR="00F644C7" w:rsidRPr="002A4026" w:rsidRDefault="00F644C7" w:rsidP="00550477">
      <w:pPr>
        <w:pStyle w:val="DaftarParagraf"/>
        <w:numPr>
          <w:ilvl w:val="0"/>
          <w:numId w:val="17"/>
        </w:numPr>
        <w:spacing w:after="0" w:line="360" w:lineRule="auto"/>
        <w:jc w:val="both"/>
        <w:rPr>
          <w:rFonts w:asciiTheme="majorBidi" w:hAnsiTheme="majorBidi" w:cstheme="majorBidi"/>
          <w:i/>
          <w:iCs/>
          <w:sz w:val="28"/>
          <w:szCs w:val="28"/>
        </w:rPr>
      </w:pPr>
      <w:r w:rsidRPr="002A4026">
        <w:rPr>
          <w:rFonts w:asciiTheme="majorBidi" w:hAnsiTheme="majorBidi" w:cstheme="majorBidi"/>
          <w:i/>
          <w:iCs/>
          <w:sz w:val="24"/>
          <w:szCs w:val="24"/>
        </w:rPr>
        <w:t>Al-</w:t>
      </w:r>
      <w:proofErr w:type="spellStart"/>
      <w:r w:rsidRPr="002A4026">
        <w:rPr>
          <w:rFonts w:asciiTheme="majorBidi" w:hAnsiTheme="majorBidi" w:cstheme="majorBidi"/>
          <w:i/>
          <w:iCs/>
          <w:sz w:val="24"/>
          <w:szCs w:val="24"/>
        </w:rPr>
        <w:t>Hadhari</w:t>
      </w:r>
      <w:proofErr w:type="spellEnd"/>
      <w:r w:rsidRPr="002A4026">
        <w:rPr>
          <w:rFonts w:asciiTheme="majorBidi" w:hAnsiTheme="majorBidi" w:cstheme="majorBidi"/>
          <w:i/>
          <w:iCs/>
          <w:sz w:val="24"/>
          <w:szCs w:val="24"/>
        </w:rPr>
        <w:t xml:space="preserve"> </w:t>
      </w:r>
      <w:r w:rsidRPr="002A4026">
        <w:rPr>
          <w:rFonts w:asciiTheme="majorBidi" w:hAnsiTheme="majorBidi" w:cstheme="majorBidi"/>
          <w:sz w:val="24"/>
          <w:szCs w:val="24"/>
        </w:rPr>
        <w:t>dan</w:t>
      </w:r>
      <w:r w:rsidRPr="002A4026">
        <w:rPr>
          <w:rFonts w:asciiTheme="majorBidi" w:hAnsiTheme="majorBidi" w:cstheme="majorBidi"/>
          <w:i/>
          <w:iCs/>
          <w:sz w:val="24"/>
          <w:szCs w:val="24"/>
        </w:rPr>
        <w:t xml:space="preserve"> as-Safari</w:t>
      </w:r>
    </w:p>
    <w:p w14:paraId="0E8B1EA6" w14:textId="77777777" w:rsidR="00F644C7" w:rsidRPr="002A4026" w:rsidRDefault="00F644C7" w:rsidP="00550477">
      <w:pPr>
        <w:tabs>
          <w:tab w:val="left" w:pos="1843"/>
        </w:tabs>
        <w:spacing w:after="0" w:line="360" w:lineRule="auto"/>
        <w:ind w:left="1134" w:firstLine="709"/>
        <w:contextualSpacing/>
        <w:jc w:val="both"/>
        <w:rPr>
          <w:rFonts w:asciiTheme="majorBidi" w:hAnsiTheme="majorBidi" w:cstheme="majorBidi"/>
          <w:sz w:val="28"/>
          <w:szCs w:val="28"/>
        </w:rPr>
      </w:pPr>
      <w:proofErr w:type="spellStart"/>
      <w:r w:rsidRPr="002A4026">
        <w:rPr>
          <w:rFonts w:asciiTheme="majorBidi" w:hAnsiTheme="majorBidi" w:cstheme="majorBidi"/>
          <w:sz w:val="24"/>
          <w:szCs w:val="24"/>
        </w:rPr>
        <w:t>Contoh-contoh</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dari</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ayat-ayat</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hadhari</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yang </w:t>
      </w:r>
      <w:proofErr w:type="spellStart"/>
      <w:r w:rsidRPr="002A4026">
        <w:rPr>
          <w:rFonts w:asciiTheme="majorBidi" w:hAnsiTheme="majorBidi" w:cstheme="majorBidi"/>
          <w:sz w:val="24"/>
          <w:szCs w:val="24"/>
        </w:rPr>
        <w:t>turun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saat</w:t>
      </w:r>
      <w:proofErr w:type="spellEnd"/>
      <w:r w:rsidRPr="002A4026">
        <w:rPr>
          <w:rFonts w:asciiTheme="majorBidi" w:hAnsiTheme="majorBidi" w:cstheme="majorBidi"/>
          <w:sz w:val="24"/>
          <w:szCs w:val="24"/>
        </w:rPr>
        <w:t xml:space="preserve"> Rasulullah </w:t>
      </w:r>
      <w:proofErr w:type="spellStart"/>
      <w:r w:rsidRPr="002A4026">
        <w:rPr>
          <w:rFonts w:asciiTheme="majorBidi" w:hAnsiTheme="majorBidi" w:cstheme="majorBidi"/>
          <w:sz w:val="24"/>
          <w:szCs w:val="24"/>
        </w:rPr>
        <w:t>berada</w:t>
      </w:r>
      <w:proofErr w:type="spellEnd"/>
      <w:r w:rsidRPr="002A4026">
        <w:rPr>
          <w:rFonts w:asciiTheme="majorBidi" w:hAnsiTheme="majorBidi" w:cstheme="majorBidi"/>
          <w:sz w:val="24"/>
          <w:szCs w:val="24"/>
        </w:rPr>
        <w:t xml:space="preserve"> di kampung </w:t>
      </w:r>
      <w:proofErr w:type="spellStart"/>
      <w:r w:rsidRPr="002A4026">
        <w:rPr>
          <w:rFonts w:asciiTheme="majorBidi" w:hAnsiTheme="majorBidi" w:cstheme="majorBidi"/>
          <w:sz w:val="24"/>
          <w:szCs w:val="24"/>
        </w:rPr>
        <w:t>halaman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itu</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banyak</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adapun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ayat-ayat</w:t>
      </w:r>
      <w:proofErr w:type="spellEnd"/>
      <w:r w:rsidRPr="002A4026">
        <w:rPr>
          <w:rFonts w:asciiTheme="majorBidi" w:hAnsiTheme="majorBidi" w:cstheme="majorBidi"/>
          <w:sz w:val="24"/>
          <w:szCs w:val="24"/>
        </w:rPr>
        <w:t xml:space="preserve"> safari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yang </w:t>
      </w:r>
      <w:proofErr w:type="spellStart"/>
      <w:r w:rsidRPr="002A4026">
        <w:rPr>
          <w:rFonts w:asciiTheme="majorBidi" w:hAnsiTheme="majorBidi" w:cstheme="majorBidi"/>
          <w:sz w:val="24"/>
          <w:szCs w:val="24"/>
        </w:rPr>
        <w:t>diturunkan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saat</w:t>
      </w:r>
      <w:proofErr w:type="spellEnd"/>
      <w:r w:rsidRPr="002A4026">
        <w:rPr>
          <w:rFonts w:asciiTheme="majorBidi" w:hAnsiTheme="majorBidi" w:cstheme="majorBidi"/>
          <w:sz w:val="24"/>
          <w:szCs w:val="24"/>
        </w:rPr>
        <w:t xml:space="preserve"> Rasulullah </w:t>
      </w:r>
      <w:r>
        <w:rPr>
          <w:rFonts w:asciiTheme="majorBidi" w:hAnsiTheme="majorBidi" w:cstheme="majorBidi"/>
          <w:sz w:val="24"/>
          <w:szCs w:val="24"/>
        </w:rPr>
        <w:t>SAW</w:t>
      </w:r>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dalam</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berpergian</w:t>
      </w:r>
      <w:proofErr w:type="spellEnd"/>
      <w:r w:rsidRPr="002A4026">
        <w:rPr>
          <w:rFonts w:asciiTheme="majorBidi" w:hAnsiTheme="majorBidi" w:cstheme="majorBidi"/>
          <w:sz w:val="24"/>
          <w:szCs w:val="24"/>
        </w:rPr>
        <w:t xml:space="preserve">) yang </w:t>
      </w:r>
      <w:proofErr w:type="spellStart"/>
      <w:r w:rsidRPr="002A4026">
        <w:rPr>
          <w:rFonts w:asciiTheme="majorBidi" w:hAnsiTheme="majorBidi" w:cstheme="majorBidi"/>
          <w:sz w:val="24"/>
          <w:szCs w:val="24"/>
        </w:rPr>
        <w:t>diteliti</w:t>
      </w:r>
      <w:proofErr w:type="spellEnd"/>
      <w:r w:rsidRPr="002A4026">
        <w:rPr>
          <w:rFonts w:asciiTheme="majorBidi" w:hAnsiTheme="majorBidi" w:cstheme="majorBidi"/>
          <w:sz w:val="24"/>
          <w:szCs w:val="24"/>
        </w:rPr>
        <w:t xml:space="preserve"> oleh Imam </w:t>
      </w:r>
      <w:proofErr w:type="spellStart"/>
      <w:r w:rsidRPr="002A4026">
        <w:rPr>
          <w:rFonts w:asciiTheme="majorBidi" w:hAnsiTheme="majorBidi" w:cstheme="majorBidi"/>
          <w:sz w:val="24"/>
          <w:szCs w:val="24"/>
        </w:rPr>
        <w:t>Jalalud</w:t>
      </w:r>
      <w:r>
        <w:rPr>
          <w:rFonts w:asciiTheme="majorBidi" w:hAnsiTheme="majorBidi" w:cstheme="majorBidi"/>
          <w:sz w:val="24"/>
          <w:szCs w:val="24"/>
        </w:rPr>
        <w:t>din</w:t>
      </w:r>
      <w:proofErr w:type="spellEnd"/>
      <w:r>
        <w:rPr>
          <w:rFonts w:asciiTheme="majorBidi" w:hAnsiTheme="majorBidi" w:cstheme="majorBidi"/>
          <w:sz w:val="24"/>
          <w:szCs w:val="24"/>
        </w:rPr>
        <w:t xml:space="preserve"> as-</w:t>
      </w:r>
      <w:proofErr w:type="spellStart"/>
      <w:r>
        <w:rPr>
          <w:rFonts w:asciiTheme="majorBidi" w:hAnsiTheme="majorBidi" w:cstheme="majorBidi"/>
          <w:sz w:val="24"/>
          <w:szCs w:val="24"/>
        </w:rPr>
        <w:t>Suyuthi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diantaranya</w:t>
      </w:r>
      <w:proofErr w:type="spellEnd"/>
      <w:r>
        <w:rPr>
          <w:rFonts w:asciiTheme="majorBidi" w:hAnsiTheme="majorBidi" w:cstheme="majorBidi"/>
          <w:sz w:val="24"/>
          <w:szCs w:val="24"/>
        </w:rPr>
        <w:t xml:space="preserve"> Al-Qur’an Surat al-</w:t>
      </w:r>
      <w:r w:rsidRPr="002A4026">
        <w:rPr>
          <w:rFonts w:asciiTheme="majorBidi" w:hAnsiTheme="majorBidi" w:cstheme="majorBidi"/>
          <w:sz w:val="24"/>
          <w:szCs w:val="24"/>
        </w:rPr>
        <w:t xml:space="preserve">Baqarah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125, 189, 196, 281, dan 285, </w:t>
      </w:r>
      <w:r>
        <w:rPr>
          <w:rFonts w:asciiTheme="majorBidi" w:hAnsiTheme="majorBidi" w:cstheme="majorBidi"/>
          <w:sz w:val="24"/>
          <w:szCs w:val="24"/>
        </w:rPr>
        <w:t>al-Qur’an Surat a</w:t>
      </w:r>
      <w:r w:rsidRPr="002A4026">
        <w:rPr>
          <w:rFonts w:asciiTheme="majorBidi" w:hAnsiTheme="majorBidi" w:cstheme="majorBidi"/>
          <w:sz w:val="24"/>
          <w:szCs w:val="24"/>
        </w:rPr>
        <w:t xml:space="preserve">l-Imran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172, </w:t>
      </w:r>
      <w:r>
        <w:rPr>
          <w:rFonts w:asciiTheme="majorBidi" w:hAnsiTheme="majorBidi" w:cstheme="majorBidi"/>
          <w:sz w:val="24"/>
          <w:szCs w:val="24"/>
        </w:rPr>
        <w:t>Al-Qur’an Surat a</w:t>
      </w:r>
      <w:r w:rsidRPr="002A4026">
        <w:rPr>
          <w:rFonts w:asciiTheme="majorBidi" w:hAnsiTheme="majorBidi" w:cstheme="majorBidi"/>
          <w:sz w:val="24"/>
          <w:szCs w:val="24"/>
        </w:rPr>
        <w:t xml:space="preserve">n-Nisa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43, 58, 102, dan 176, </w:t>
      </w:r>
      <w:r>
        <w:rPr>
          <w:rFonts w:asciiTheme="majorBidi" w:hAnsiTheme="majorBidi" w:cstheme="majorBidi"/>
          <w:sz w:val="24"/>
          <w:szCs w:val="24"/>
        </w:rPr>
        <w:t>Al-Qur’an Surat a</w:t>
      </w:r>
      <w:r w:rsidRPr="002A4026">
        <w:rPr>
          <w:rFonts w:asciiTheme="majorBidi" w:hAnsiTheme="majorBidi" w:cstheme="majorBidi"/>
          <w:sz w:val="24"/>
          <w:szCs w:val="24"/>
        </w:rPr>
        <w:t xml:space="preserve">l-Maidah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3, 11, dan 67, </w:t>
      </w:r>
      <w:r>
        <w:rPr>
          <w:rFonts w:asciiTheme="majorBidi" w:hAnsiTheme="majorBidi" w:cstheme="majorBidi"/>
          <w:sz w:val="24"/>
          <w:szCs w:val="24"/>
        </w:rPr>
        <w:t>Al-Qur’an Surat a</w:t>
      </w:r>
      <w:r w:rsidRPr="002A4026">
        <w:rPr>
          <w:rFonts w:asciiTheme="majorBidi" w:hAnsiTheme="majorBidi" w:cstheme="majorBidi"/>
          <w:sz w:val="24"/>
          <w:szCs w:val="24"/>
        </w:rPr>
        <w:t xml:space="preserve">l-Anfal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9,</w:t>
      </w:r>
      <w:r>
        <w:rPr>
          <w:rFonts w:asciiTheme="majorBidi" w:hAnsiTheme="majorBidi" w:cstheme="majorBidi"/>
          <w:sz w:val="24"/>
          <w:szCs w:val="24"/>
        </w:rPr>
        <w:t xml:space="preserve"> Al-Qur’an Surat</w:t>
      </w:r>
      <w:r w:rsidRPr="002A4026">
        <w:rPr>
          <w:rFonts w:asciiTheme="majorBidi" w:hAnsiTheme="majorBidi" w:cstheme="majorBidi"/>
          <w:sz w:val="24"/>
          <w:szCs w:val="24"/>
        </w:rPr>
        <w:t xml:space="preserve"> at-</w:t>
      </w:r>
      <w:proofErr w:type="spellStart"/>
      <w:r w:rsidRPr="002A4026">
        <w:rPr>
          <w:rFonts w:asciiTheme="majorBidi" w:hAnsiTheme="majorBidi" w:cstheme="majorBidi"/>
          <w:sz w:val="24"/>
          <w:szCs w:val="24"/>
        </w:rPr>
        <w:t>Taubah</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34, 42, 56, dan 113, </w:t>
      </w:r>
      <w:proofErr w:type="spellStart"/>
      <w:r w:rsidRPr="002A4026">
        <w:rPr>
          <w:rFonts w:asciiTheme="majorBidi" w:hAnsiTheme="majorBidi" w:cstheme="majorBidi"/>
          <w:sz w:val="24"/>
          <w:szCs w:val="24"/>
        </w:rPr>
        <w:t>akhir</w:t>
      </w:r>
      <w:proofErr w:type="spellEnd"/>
      <w:r w:rsidRPr="002A4026">
        <w:rPr>
          <w:rFonts w:asciiTheme="majorBidi" w:hAnsiTheme="majorBidi" w:cstheme="majorBidi"/>
          <w:sz w:val="24"/>
          <w:szCs w:val="24"/>
        </w:rPr>
        <w:t xml:space="preserve"> </w:t>
      </w:r>
      <w:r>
        <w:rPr>
          <w:rFonts w:asciiTheme="majorBidi" w:hAnsiTheme="majorBidi" w:cstheme="majorBidi"/>
          <w:sz w:val="24"/>
          <w:szCs w:val="24"/>
        </w:rPr>
        <w:t>Al-Qur’an Surat</w:t>
      </w:r>
      <w:r w:rsidRPr="002A4026">
        <w:rPr>
          <w:rFonts w:asciiTheme="majorBidi" w:hAnsiTheme="majorBidi" w:cstheme="majorBidi"/>
          <w:sz w:val="24"/>
          <w:szCs w:val="24"/>
        </w:rPr>
        <w:t xml:space="preserve"> an-</w:t>
      </w:r>
      <w:proofErr w:type="spellStart"/>
      <w:r w:rsidRPr="002A4026">
        <w:rPr>
          <w:rFonts w:asciiTheme="majorBidi" w:hAnsiTheme="majorBidi" w:cstheme="majorBidi"/>
          <w:sz w:val="24"/>
          <w:szCs w:val="24"/>
        </w:rPr>
        <w:t>nahl</w:t>
      </w:r>
      <w:proofErr w:type="spellEnd"/>
      <w:r w:rsidRPr="002A4026">
        <w:rPr>
          <w:rFonts w:asciiTheme="majorBidi" w:hAnsiTheme="majorBidi" w:cstheme="majorBidi"/>
          <w:sz w:val="24"/>
          <w:szCs w:val="24"/>
        </w:rPr>
        <w:t xml:space="preserve">, </w:t>
      </w:r>
      <w:r>
        <w:rPr>
          <w:rFonts w:asciiTheme="majorBidi" w:hAnsiTheme="majorBidi" w:cstheme="majorBidi"/>
          <w:sz w:val="24"/>
          <w:szCs w:val="24"/>
        </w:rPr>
        <w:t xml:space="preserve">Al-Qur’an Surat </w:t>
      </w:r>
      <w:r w:rsidRPr="002A4026">
        <w:rPr>
          <w:rFonts w:asciiTheme="majorBidi" w:hAnsiTheme="majorBidi" w:cstheme="majorBidi"/>
          <w:sz w:val="24"/>
          <w:szCs w:val="24"/>
        </w:rPr>
        <w:t xml:space="preserve">al-Isra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76, </w:t>
      </w:r>
      <w:r>
        <w:rPr>
          <w:rFonts w:asciiTheme="majorBidi" w:hAnsiTheme="majorBidi" w:cstheme="majorBidi"/>
          <w:sz w:val="24"/>
          <w:szCs w:val="24"/>
        </w:rPr>
        <w:t xml:space="preserve">Al-Qur’an Surat </w:t>
      </w:r>
      <w:r w:rsidRPr="002A4026">
        <w:rPr>
          <w:rFonts w:asciiTheme="majorBidi" w:hAnsiTheme="majorBidi" w:cstheme="majorBidi"/>
          <w:sz w:val="24"/>
          <w:szCs w:val="24"/>
        </w:rPr>
        <w:t xml:space="preserve">al-Hajj </w:t>
      </w:r>
      <w:proofErr w:type="spellStart"/>
      <w:r w:rsidRPr="002A4026">
        <w:rPr>
          <w:rFonts w:asciiTheme="majorBidi" w:hAnsiTheme="majorBidi" w:cstheme="majorBidi"/>
          <w:sz w:val="24"/>
          <w:szCs w:val="24"/>
        </w:rPr>
        <w:t>a</w:t>
      </w:r>
      <w:r>
        <w:rPr>
          <w:rFonts w:asciiTheme="majorBidi" w:hAnsiTheme="majorBidi" w:cstheme="majorBidi"/>
          <w:sz w:val="24"/>
          <w:szCs w:val="24"/>
        </w:rPr>
        <w:t>yat</w:t>
      </w:r>
      <w:proofErr w:type="spellEnd"/>
      <w:r>
        <w:rPr>
          <w:rFonts w:asciiTheme="majorBidi" w:hAnsiTheme="majorBidi" w:cstheme="majorBidi"/>
          <w:sz w:val="24"/>
          <w:szCs w:val="24"/>
        </w:rPr>
        <w:t xml:space="preserve"> 19 dan 39, Al-Qur’an Surat al-</w:t>
      </w:r>
      <w:proofErr w:type="spellStart"/>
      <w:r w:rsidRPr="002A4026">
        <w:rPr>
          <w:rFonts w:asciiTheme="majorBidi" w:hAnsiTheme="majorBidi" w:cstheme="majorBidi"/>
          <w:sz w:val="24"/>
          <w:szCs w:val="24"/>
        </w:rPr>
        <w:t>Furqon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45,</w:t>
      </w:r>
      <w:r>
        <w:rPr>
          <w:rFonts w:asciiTheme="majorBidi" w:hAnsiTheme="majorBidi" w:cstheme="majorBidi"/>
          <w:sz w:val="24"/>
          <w:szCs w:val="24"/>
        </w:rPr>
        <w:t xml:space="preserve"> Al-Qur’an Surat</w:t>
      </w:r>
      <w:r w:rsidRPr="002A4026">
        <w:rPr>
          <w:rFonts w:asciiTheme="majorBidi" w:hAnsiTheme="majorBidi" w:cstheme="majorBidi"/>
          <w:sz w:val="24"/>
          <w:szCs w:val="24"/>
        </w:rPr>
        <w:t xml:space="preserve"> al-</w:t>
      </w:r>
      <w:proofErr w:type="spellStart"/>
      <w:r w:rsidRPr="002A4026">
        <w:rPr>
          <w:rFonts w:asciiTheme="majorBidi" w:hAnsiTheme="majorBidi" w:cstheme="majorBidi"/>
          <w:sz w:val="24"/>
          <w:szCs w:val="24"/>
        </w:rPr>
        <w:t>Qashash</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85, </w:t>
      </w:r>
      <w:r>
        <w:rPr>
          <w:rFonts w:asciiTheme="majorBidi" w:hAnsiTheme="majorBidi" w:cstheme="majorBidi"/>
          <w:sz w:val="24"/>
          <w:szCs w:val="24"/>
        </w:rPr>
        <w:t xml:space="preserve">Al-Qur’an Surat </w:t>
      </w:r>
      <w:proofErr w:type="spellStart"/>
      <w:r w:rsidRPr="002A4026">
        <w:rPr>
          <w:rFonts w:asciiTheme="majorBidi" w:hAnsiTheme="majorBidi" w:cstheme="majorBidi"/>
          <w:sz w:val="24"/>
          <w:szCs w:val="24"/>
        </w:rPr>
        <w:t>ar</w:t>
      </w:r>
      <w:proofErr w:type="spellEnd"/>
      <w:r w:rsidRPr="002A4026">
        <w:rPr>
          <w:rFonts w:asciiTheme="majorBidi" w:hAnsiTheme="majorBidi" w:cstheme="majorBidi"/>
          <w:sz w:val="24"/>
          <w:szCs w:val="24"/>
        </w:rPr>
        <w:t xml:space="preserve">-Rum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1-5, </w:t>
      </w:r>
      <w:r>
        <w:rPr>
          <w:rFonts w:asciiTheme="majorBidi" w:hAnsiTheme="majorBidi" w:cstheme="majorBidi"/>
          <w:sz w:val="24"/>
          <w:szCs w:val="24"/>
        </w:rPr>
        <w:t xml:space="preserve">Al-Qur’an Surat </w:t>
      </w:r>
      <w:proofErr w:type="spellStart"/>
      <w:r w:rsidRPr="002A4026">
        <w:rPr>
          <w:rFonts w:asciiTheme="majorBidi" w:hAnsiTheme="majorBidi" w:cstheme="majorBidi"/>
          <w:sz w:val="24"/>
          <w:szCs w:val="24"/>
        </w:rPr>
        <w:t>az-Zukhuf</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45, </w:t>
      </w:r>
      <w:r>
        <w:rPr>
          <w:rFonts w:asciiTheme="majorBidi" w:hAnsiTheme="majorBidi" w:cstheme="majorBidi"/>
          <w:sz w:val="24"/>
          <w:szCs w:val="24"/>
        </w:rPr>
        <w:t xml:space="preserve">Al-Qur’an Surat </w:t>
      </w:r>
      <w:r w:rsidRPr="002A4026">
        <w:rPr>
          <w:rFonts w:asciiTheme="majorBidi" w:hAnsiTheme="majorBidi" w:cstheme="majorBidi"/>
          <w:sz w:val="24"/>
          <w:szCs w:val="24"/>
        </w:rPr>
        <w:t xml:space="preserve">Muhammad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13, </w:t>
      </w:r>
      <w:r>
        <w:rPr>
          <w:rFonts w:asciiTheme="majorBidi" w:hAnsiTheme="majorBidi" w:cstheme="majorBidi"/>
          <w:sz w:val="24"/>
          <w:szCs w:val="24"/>
        </w:rPr>
        <w:t>Al-Qur’an Surat al-Fath, Al-Qur’an Surat al-</w:t>
      </w:r>
      <w:proofErr w:type="spellStart"/>
      <w:r>
        <w:rPr>
          <w:rFonts w:asciiTheme="majorBidi" w:hAnsiTheme="majorBidi" w:cstheme="majorBidi"/>
          <w:sz w:val="24"/>
          <w:szCs w:val="24"/>
        </w:rPr>
        <w:t>Hujarat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13, Al-Qur’an Surat al-</w:t>
      </w:r>
      <w:r w:rsidRPr="002A4026">
        <w:rPr>
          <w:rFonts w:asciiTheme="majorBidi" w:hAnsiTheme="majorBidi" w:cstheme="majorBidi"/>
          <w:sz w:val="24"/>
          <w:szCs w:val="24"/>
        </w:rPr>
        <w:t xml:space="preserve">Qamar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45, </w:t>
      </w:r>
      <w:r>
        <w:rPr>
          <w:rFonts w:asciiTheme="majorBidi" w:hAnsiTheme="majorBidi" w:cstheme="majorBidi"/>
          <w:sz w:val="24"/>
          <w:szCs w:val="24"/>
        </w:rPr>
        <w:t xml:space="preserve">Al-Qur’an Surat </w:t>
      </w:r>
      <w:r w:rsidRPr="002A4026">
        <w:rPr>
          <w:rFonts w:asciiTheme="majorBidi" w:hAnsiTheme="majorBidi" w:cstheme="majorBidi"/>
          <w:sz w:val="24"/>
          <w:szCs w:val="24"/>
        </w:rPr>
        <w:t>al-</w:t>
      </w:r>
      <w:proofErr w:type="spellStart"/>
      <w:r w:rsidRPr="002A4026">
        <w:rPr>
          <w:rFonts w:asciiTheme="majorBidi" w:hAnsiTheme="majorBidi" w:cstheme="majorBidi"/>
          <w:sz w:val="24"/>
          <w:szCs w:val="24"/>
        </w:rPr>
        <w:t>Waqi’ah</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13, 81 dan 82, </w:t>
      </w:r>
      <w:r>
        <w:rPr>
          <w:rFonts w:asciiTheme="majorBidi" w:hAnsiTheme="majorBidi" w:cstheme="majorBidi"/>
          <w:sz w:val="24"/>
          <w:szCs w:val="24"/>
        </w:rPr>
        <w:t xml:space="preserve">Al-Qur’an Surat </w:t>
      </w:r>
      <w:r w:rsidRPr="002A4026">
        <w:rPr>
          <w:rFonts w:asciiTheme="majorBidi" w:hAnsiTheme="majorBidi" w:cstheme="majorBidi"/>
          <w:sz w:val="24"/>
          <w:szCs w:val="24"/>
        </w:rPr>
        <w:t>al-</w:t>
      </w:r>
      <w:proofErr w:type="spellStart"/>
      <w:r w:rsidRPr="002A4026">
        <w:rPr>
          <w:rFonts w:asciiTheme="majorBidi" w:hAnsiTheme="majorBidi" w:cstheme="majorBidi"/>
          <w:sz w:val="24"/>
          <w:szCs w:val="24"/>
        </w:rPr>
        <w:t>Mumtahanah</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ayat</w:t>
      </w:r>
      <w:proofErr w:type="spellEnd"/>
      <w:r w:rsidRPr="002A4026">
        <w:rPr>
          <w:rFonts w:asciiTheme="majorBidi" w:hAnsiTheme="majorBidi" w:cstheme="majorBidi"/>
          <w:sz w:val="24"/>
          <w:szCs w:val="24"/>
        </w:rPr>
        <w:t xml:space="preserve"> 10, </w:t>
      </w:r>
      <w:r>
        <w:rPr>
          <w:rFonts w:asciiTheme="majorBidi" w:hAnsiTheme="majorBidi" w:cstheme="majorBidi"/>
          <w:sz w:val="24"/>
          <w:szCs w:val="24"/>
        </w:rPr>
        <w:t xml:space="preserve">Al-Qur’an Surat </w:t>
      </w:r>
      <w:r w:rsidRPr="002A4026">
        <w:rPr>
          <w:rFonts w:asciiTheme="majorBidi" w:hAnsiTheme="majorBidi" w:cstheme="majorBidi"/>
          <w:sz w:val="24"/>
          <w:szCs w:val="24"/>
        </w:rPr>
        <w:t>al-</w:t>
      </w:r>
      <w:proofErr w:type="spellStart"/>
      <w:r w:rsidRPr="002A4026">
        <w:rPr>
          <w:rFonts w:asciiTheme="majorBidi" w:hAnsiTheme="majorBidi" w:cstheme="majorBidi"/>
          <w:sz w:val="24"/>
          <w:szCs w:val="24"/>
        </w:rPr>
        <w:t>Munafiqun</w:t>
      </w:r>
      <w:proofErr w:type="spellEnd"/>
      <w:r w:rsidRPr="002A4026">
        <w:rPr>
          <w:rFonts w:asciiTheme="majorBidi" w:hAnsiTheme="majorBidi" w:cstheme="majorBidi"/>
          <w:sz w:val="24"/>
          <w:szCs w:val="24"/>
        </w:rPr>
        <w:t xml:space="preserve">, </w:t>
      </w:r>
      <w:r>
        <w:rPr>
          <w:rFonts w:asciiTheme="majorBidi" w:hAnsiTheme="majorBidi" w:cstheme="majorBidi"/>
          <w:sz w:val="24"/>
          <w:szCs w:val="24"/>
        </w:rPr>
        <w:t xml:space="preserve">Al-Qur’an Surat </w:t>
      </w:r>
      <w:r w:rsidRPr="002A4026">
        <w:rPr>
          <w:rFonts w:asciiTheme="majorBidi" w:hAnsiTheme="majorBidi" w:cstheme="majorBidi"/>
          <w:sz w:val="24"/>
          <w:szCs w:val="24"/>
        </w:rPr>
        <w:t>al-</w:t>
      </w:r>
      <w:proofErr w:type="spellStart"/>
      <w:r w:rsidRPr="002A4026">
        <w:rPr>
          <w:rFonts w:asciiTheme="majorBidi" w:hAnsiTheme="majorBidi" w:cstheme="majorBidi"/>
          <w:sz w:val="24"/>
          <w:szCs w:val="24"/>
        </w:rPr>
        <w:t>Mursalat</w:t>
      </w:r>
      <w:proofErr w:type="spellEnd"/>
      <w:r w:rsidRPr="002A4026">
        <w:rPr>
          <w:rFonts w:asciiTheme="majorBidi" w:hAnsiTheme="majorBidi" w:cstheme="majorBidi"/>
          <w:sz w:val="24"/>
          <w:szCs w:val="24"/>
        </w:rPr>
        <w:t xml:space="preserve">, </w:t>
      </w:r>
      <w:r>
        <w:rPr>
          <w:rFonts w:asciiTheme="majorBidi" w:hAnsiTheme="majorBidi" w:cstheme="majorBidi"/>
          <w:sz w:val="24"/>
          <w:szCs w:val="24"/>
        </w:rPr>
        <w:t xml:space="preserve">Al-Qur’an Surat </w:t>
      </w:r>
      <w:r w:rsidRPr="002A4026">
        <w:rPr>
          <w:rFonts w:asciiTheme="majorBidi" w:hAnsiTheme="majorBidi" w:cstheme="majorBidi"/>
          <w:sz w:val="24"/>
          <w:szCs w:val="24"/>
        </w:rPr>
        <w:t>al-</w:t>
      </w:r>
      <w:proofErr w:type="spellStart"/>
      <w:r w:rsidRPr="002A4026">
        <w:rPr>
          <w:rFonts w:asciiTheme="majorBidi" w:hAnsiTheme="majorBidi" w:cstheme="majorBidi"/>
          <w:sz w:val="24"/>
          <w:szCs w:val="24"/>
        </w:rPr>
        <w:t>Muthaffifin</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awal</w:t>
      </w:r>
      <w:proofErr w:type="spellEnd"/>
      <w:r w:rsidRPr="002A4026">
        <w:rPr>
          <w:rFonts w:asciiTheme="majorBidi" w:hAnsiTheme="majorBidi" w:cstheme="majorBidi"/>
          <w:sz w:val="24"/>
          <w:szCs w:val="24"/>
        </w:rPr>
        <w:t xml:space="preserve"> </w:t>
      </w:r>
      <w:proofErr w:type="spellStart"/>
      <w:r w:rsidRPr="002A4026">
        <w:rPr>
          <w:rFonts w:asciiTheme="majorBidi" w:hAnsiTheme="majorBidi" w:cstheme="majorBidi"/>
          <w:sz w:val="24"/>
          <w:szCs w:val="24"/>
        </w:rPr>
        <w:t>surat</w:t>
      </w:r>
      <w:proofErr w:type="spellEnd"/>
      <w:r w:rsidRPr="002A4026">
        <w:rPr>
          <w:rFonts w:asciiTheme="majorBidi" w:hAnsiTheme="majorBidi" w:cstheme="majorBidi"/>
          <w:sz w:val="24"/>
          <w:szCs w:val="24"/>
        </w:rPr>
        <w:t xml:space="preserve"> al ‘</w:t>
      </w:r>
      <w:proofErr w:type="spellStart"/>
      <w:r w:rsidRPr="002A4026">
        <w:rPr>
          <w:rFonts w:asciiTheme="majorBidi" w:hAnsiTheme="majorBidi" w:cstheme="majorBidi"/>
          <w:sz w:val="24"/>
          <w:szCs w:val="24"/>
        </w:rPr>
        <w:t>alaq</w:t>
      </w:r>
      <w:proofErr w:type="spellEnd"/>
      <w:r w:rsidRPr="002A4026">
        <w:rPr>
          <w:rFonts w:asciiTheme="majorBidi" w:hAnsiTheme="majorBidi" w:cstheme="majorBidi"/>
          <w:sz w:val="24"/>
          <w:szCs w:val="24"/>
        </w:rPr>
        <w:t xml:space="preserve">, </w:t>
      </w:r>
      <w:r>
        <w:rPr>
          <w:rFonts w:asciiTheme="majorBidi" w:hAnsiTheme="majorBidi" w:cstheme="majorBidi"/>
          <w:sz w:val="24"/>
          <w:szCs w:val="24"/>
        </w:rPr>
        <w:t xml:space="preserve">Al-Qur’an Surat </w:t>
      </w:r>
      <w:r w:rsidRPr="002A4026">
        <w:rPr>
          <w:rFonts w:asciiTheme="majorBidi" w:hAnsiTheme="majorBidi" w:cstheme="majorBidi"/>
          <w:sz w:val="24"/>
          <w:szCs w:val="24"/>
        </w:rPr>
        <w:t>al-</w:t>
      </w:r>
      <w:proofErr w:type="spellStart"/>
      <w:r w:rsidRPr="002A4026">
        <w:rPr>
          <w:rFonts w:asciiTheme="majorBidi" w:hAnsiTheme="majorBidi" w:cstheme="majorBidi"/>
          <w:sz w:val="24"/>
          <w:szCs w:val="24"/>
        </w:rPr>
        <w:t>Kaustar</w:t>
      </w:r>
      <w:proofErr w:type="spellEnd"/>
      <w:r w:rsidRPr="002A4026">
        <w:rPr>
          <w:rFonts w:asciiTheme="majorBidi" w:hAnsiTheme="majorBidi" w:cstheme="majorBidi"/>
          <w:sz w:val="24"/>
          <w:szCs w:val="24"/>
        </w:rPr>
        <w:t xml:space="preserve"> dan </w:t>
      </w:r>
      <w:r>
        <w:rPr>
          <w:rFonts w:asciiTheme="majorBidi" w:hAnsiTheme="majorBidi" w:cstheme="majorBidi"/>
          <w:sz w:val="24"/>
          <w:szCs w:val="24"/>
        </w:rPr>
        <w:t>Al-Qur’an Surat an-Nashr.</w:t>
      </w:r>
      <w:r>
        <w:rPr>
          <w:rStyle w:val="ReferensiCatatanKaki"/>
          <w:rFonts w:asciiTheme="majorBidi" w:hAnsiTheme="majorBidi" w:cstheme="majorBidi"/>
          <w:sz w:val="24"/>
          <w:szCs w:val="24"/>
        </w:rPr>
        <w:footnoteReference w:id="13"/>
      </w:r>
    </w:p>
    <w:p w14:paraId="0A2385C6" w14:textId="77777777" w:rsidR="00F644C7" w:rsidRDefault="00F644C7" w:rsidP="00550477">
      <w:pPr>
        <w:pStyle w:val="DaftarParagraf"/>
        <w:numPr>
          <w:ilvl w:val="0"/>
          <w:numId w:val="16"/>
        </w:numPr>
        <w:spacing w:after="0" w:line="360" w:lineRule="auto"/>
        <w:jc w:val="both"/>
        <w:rPr>
          <w:rFonts w:asciiTheme="majorBidi" w:hAnsiTheme="majorBidi" w:cstheme="majorBidi"/>
          <w:sz w:val="24"/>
          <w:szCs w:val="24"/>
        </w:rPr>
      </w:pPr>
      <w:proofErr w:type="spellStart"/>
      <w:r w:rsidRPr="000A1133">
        <w:rPr>
          <w:rFonts w:asciiTheme="majorBidi" w:hAnsiTheme="majorBidi" w:cstheme="majorBidi"/>
          <w:sz w:val="24"/>
          <w:szCs w:val="24"/>
        </w:rPr>
        <w:lastRenderedPageBreak/>
        <w:t>Kisah</w:t>
      </w:r>
      <w:proofErr w:type="spellEnd"/>
      <w:r w:rsidRPr="000A1133">
        <w:rPr>
          <w:rFonts w:asciiTheme="majorBidi" w:hAnsiTheme="majorBidi" w:cstheme="majorBidi"/>
          <w:sz w:val="24"/>
          <w:szCs w:val="24"/>
        </w:rPr>
        <w:t xml:space="preserve"> Nabi Yusuf </w:t>
      </w:r>
      <w:proofErr w:type="spellStart"/>
      <w:r w:rsidRPr="000A1133">
        <w:rPr>
          <w:rFonts w:asciiTheme="majorBidi" w:hAnsiTheme="majorBidi" w:cstheme="majorBidi"/>
          <w:sz w:val="24"/>
          <w:szCs w:val="24"/>
        </w:rPr>
        <w:t>a.s</w:t>
      </w:r>
      <w:proofErr w:type="spellEnd"/>
    </w:p>
    <w:p w14:paraId="0FCFAAA4" w14:textId="77777777" w:rsidR="00F644C7" w:rsidRPr="00C124DC" w:rsidRDefault="00F644C7" w:rsidP="00550477">
      <w:pPr>
        <w:spacing w:after="0" w:line="360" w:lineRule="auto"/>
        <w:ind w:left="709" w:firstLine="709"/>
        <w:contextualSpacing/>
        <w:jc w:val="both"/>
        <w:rPr>
          <w:rFonts w:asciiTheme="majorBidi" w:hAnsiTheme="majorBidi" w:cstheme="majorBidi"/>
          <w:sz w:val="24"/>
          <w:szCs w:val="24"/>
        </w:rPr>
      </w:pPr>
      <w:r>
        <w:t>N</w:t>
      </w:r>
      <w:r w:rsidRPr="00C124DC">
        <w:rPr>
          <w:rFonts w:asciiTheme="majorBidi" w:hAnsiTheme="majorBidi" w:cstheme="majorBidi"/>
          <w:sz w:val="24"/>
          <w:szCs w:val="24"/>
        </w:rPr>
        <w:t xml:space="preserve">abi Yusuf </w:t>
      </w:r>
      <w:proofErr w:type="spellStart"/>
      <w:r w:rsidRPr="00C124DC">
        <w:rPr>
          <w:rFonts w:asciiTheme="majorBidi" w:hAnsiTheme="majorBidi" w:cstheme="majorBidi"/>
          <w:sz w:val="24"/>
          <w:szCs w:val="24"/>
        </w:rPr>
        <w:t>adalah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putra</w:t>
      </w:r>
      <w:proofErr w:type="spellEnd"/>
      <w:r w:rsidRPr="00C124DC">
        <w:rPr>
          <w:rFonts w:asciiTheme="majorBidi" w:hAnsiTheme="majorBidi" w:cstheme="majorBidi"/>
          <w:sz w:val="24"/>
          <w:szCs w:val="24"/>
        </w:rPr>
        <w:t xml:space="preserve"> Ya’qub Ibn Ishaq </w:t>
      </w:r>
      <w:proofErr w:type="gramStart"/>
      <w:r w:rsidRPr="00C124DC">
        <w:rPr>
          <w:rFonts w:asciiTheme="majorBidi" w:hAnsiTheme="majorBidi" w:cstheme="majorBidi"/>
          <w:sz w:val="24"/>
          <w:szCs w:val="24"/>
        </w:rPr>
        <w:t>Ibn</w:t>
      </w:r>
      <w:proofErr w:type="gramEnd"/>
      <w:r w:rsidRPr="00C124DC">
        <w:rPr>
          <w:rFonts w:asciiTheme="majorBidi" w:hAnsiTheme="majorBidi" w:cstheme="majorBidi"/>
          <w:sz w:val="24"/>
          <w:szCs w:val="24"/>
        </w:rPr>
        <w:t xml:space="preserve"> Ibrahim as. </w:t>
      </w:r>
      <w:proofErr w:type="spellStart"/>
      <w:r w:rsidRPr="00C124DC">
        <w:rPr>
          <w:rFonts w:asciiTheme="majorBidi" w:hAnsiTheme="majorBidi" w:cstheme="majorBidi"/>
          <w:sz w:val="24"/>
          <w:szCs w:val="24"/>
        </w:rPr>
        <w:t>Ibunya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adalah</w:t>
      </w:r>
      <w:proofErr w:type="spellEnd"/>
      <w:r w:rsidRPr="00C124DC">
        <w:rPr>
          <w:rFonts w:asciiTheme="majorBidi" w:hAnsiTheme="majorBidi" w:cstheme="majorBidi"/>
          <w:sz w:val="24"/>
          <w:szCs w:val="24"/>
        </w:rPr>
        <w:t xml:space="preserve"> Rahil, salah </w:t>
      </w:r>
      <w:proofErr w:type="spellStart"/>
      <w:r w:rsidRPr="00C124DC">
        <w:rPr>
          <w:rFonts w:asciiTheme="majorBidi" w:hAnsiTheme="majorBidi" w:cstheme="majorBidi"/>
          <w:sz w:val="24"/>
          <w:szCs w:val="24"/>
        </w:rPr>
        <w:t>seorang</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tiga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istri</w:t>
      </w:r>
      <w:proofErr w:type="spellEnd"/>
      <w:r w:rsidRPr="00C124DC">
        <w:rPr>
          <w:rFonts w:asciiTheme="majorBidi" w:hAnsiTheme="majorBidi" w:cstheme="majorBidi"/>
          <w:sz w:val="24"/>
          <w:szCs w:val="24"/>
        </w:rPr>
        <w:t xml:space="preserve"> Nabi Ya’qub as. </w:t>
      </w:r>
      <w:proofErr w:type="spellStart"/>
      <w:r w:rsidRPr="00C124DC">
        <w:rPr>
          <w:rFonts w:asciiTheme="majorBidi" w:hAnsiTheme="majorBidi" w:cstheme="majorBidi"/>
          <w:sz w:val="24"/>
          <w:szCs w:val="24"/>
        </w:rPr>
        <w:t>Ibunya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meninggal</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ketika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adik</w:t>
      </w:r>
      <w:proofErr w:type="spellEnd"/>
      <w:r w:rsidRPr="00C124DC">
        <w:rPr>
          <w:rFonts w:asciiTheme="majorBidi" w:hAnsiTheme="majorBidi" w:cstheme="majorBidi"/>
          <w:sz w:val="24"/>
          <w:szCs w:val="24"/>
        </w:rPr>
        <w:t xml:space="preserve"> Nabi Yusuf as, Benyamin, </w:t>
      </w:r>
      <w:proofErr w:type="spellStart"/>
      <w:r w:rsidRPr="00C124DC">
        <w:rPr>
          <w:rFonts w:asciiTheme="majorBidi" w:hAnsiTheme="majorBidi" w:cstheme="majorBidi"/>
          <w:sz w:val="24"/>
          <w:szCs w:val="24"/>
        </w:rPr>
        <w:t>dilahirkan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sehingga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ayahnya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mencurahkan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kasih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sayang</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besar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kepada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keduanya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melebihi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kasih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sayang</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kepada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kakak-kakaknya</w:t>
      </w:r>
      <w:proofErr w:type="spellEnd"/>
      <w:r w:rsidRPr="00C124DC">
        <w:rPr>
          <w:rFonts w:asciiTheme="majorBidi" w:hAnsiTheme="majorBidi" w:cstheme="majorBidi"/>
          <w:sz w:val="24"/>
          <w:szCs w:val="24"/>
        </w:rPr>
        <w:t xml:space="preserve">. Ini </w:t>
      </w:r>
      <w:proofErr w:type="spellStart"/>
      <w:r w:rsidRPr="00C124DC">
        <w:rPr>
          <w:rFonts w:asciiTheme="majorBidi" w:hAnsiTheme="majorBidi" w:cstheme="majorBidi"/>
          <w:sz w:val="24"/>
          <w:szCs w:val="24"/>
        </w:rPr>
        <w:t>menimbulkan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kecemburuan</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akhirnya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mengantar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mereka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menjerumuskannya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sumur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dipungut</w:t>
      </w:r>
      <w:proofErr w:type="spellEnd"/>
      <w:r w:rsidRPr="00C124DC">
        <w:rPr>
          <w:rFonts w:asciiTheme="majorBidi" w:hAnsiTheme="majorBidi" w:cstheme="majorBidi"/>
          <w:sz w:val="24"/>
          <w:szCs w:val="24"/>
        </w:rPr>
        <w:t xml:space="preserve"> oleh </w:t>
      </w:r>
      <w:proofErr w:type="spellStart"/>
      <w:r w:rsidRPr="00C124DC">
        <w:rPr>
          <w:rFonts w:asciiTheme="majorBidi" w:hAnsiTheme="majorBidi" w:cstheme="majorBidi"/>
          <w:sz w:val="24"/>
          <w:szCs w:val="24"/>
        </w:rPr>
        <w:t>kafilah</w:t>
      </w:r>
      <w:proofErr w:type="spellEnd"/>
      <w:r w:rsidRPr="00C124DC">
        <w:rPr>
          <w:rFonts w:asciiTheme="majorBidi" w:hAnsiTheme="majorBidi" w:cstheme="majorBidi"/>
          <w:sz w:val="24"/>
          <w:szCs w:val="24"/>
        </w:rPr>
        <w:t xml:space="preserve"> orang-orang Arab yang </w:t>
      </w:r>
      <w:proofErr w:type="spellStart"/>
      <w:r w:rsidRPr="00C124DC">
        <w:rPr>
          <w:rFonts w:asciiTheme="majorBidi" w:hAnsiTheme="majorBidi" w:cstheme="majorBidi"/>
          <w:sz w:val="24"/>
          <w:szCs w:val="24"/>
        </w:rPr>
        <w:t>sedang</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menuju</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w:t>
      </w:r>
      <w:proofErr w:type="spellEnd"/>
      <w:r w:rsidRPr="00C124DC">
        <w:rPr>
          <w:rFonts w:asciiTheme="majorBidi" w:hAnsiTheme="majorBidi" w:cstheme="majorBidi"/>
          <w:sz w:val="24"/>
          <w:szCs w:val="24"/>
        </w:rPr>
        <w:t xml:space="preserve"> Mesir.</w:t>
      </w:r>
    </w:p>
    <w:p w14:paraId="2CD2016A" w14:textId="77777777" w:rsidR="00F644C7" w:rsidRPr="00C124DC" w:rsidRDefault="00F644C7" w:rsidP="00550477">
      <w:pPr>
        <w:spacing w:after="0" w:line="360" w:lineRule="auto"/>
        <w:ind w:left="709" w:firstLine="709"/>
        <w:contextualSpacing/>
        <w:jc w:val="both"/>
        <w:rPr>
          <w:rFonts w:asciiTheme="majorBidi" w:hAnsiTheme="majorBidi" w:cstheme="majorBidi"/>
          <w:sz w:val="24"/>
          <w:szCs w:val="24"/>
        </w:rPr>
      </w:pPr>
      <w:r w:rsidRPr="00C124DC">
        <w:rPr>
          <w:rFonts w:asciiTheme="majorBidi" w:hAnsiTheme="majorBidi" w:cstheme="majorBidi"/>
          <w:sz w:val="24"/>
          <w:szCs w:val="24"/>
        </w:rPr>
        <w:t xml:space="preserve">Ketika </w:t>
      </w:r>
      <w:proofErr w:type="spellStart"/>
      <w:r w:rsidRPr="00C124DC">
        <w:rPr>
          <w:rFonts w:asciiTheme="majorBidi" w:hAnsiTheme="majorBidi" w:cstheme="majorBidi"/>
          <w:sz w:val="24"/>
          <w:szCs w:val="24"/>
        </w:rPr>
        <w:t>itu</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berkuasa</w:t>
      </w:r>
      <w:proofErr w:type="spellEnd"/>
      <w:r w:rsidRPr="00C124DC">
        <w:rPr>
          <w:rFonts w:asciiTheme="majorBidi" w:hAnsiTheme="majorBidi" w:cstheme="majorBidi"/>
          <w:sz w:val="24"/>
          <w:szCs w:val="24"/>
        </w:rPr>
        <w:t xml:space="preserve"> di Mesir </w:t>
      </w:r>
      <w:proofErr w:type="spellStart"/>
      <w:r w:rsidRPr="00C124DC">
        <w:rPr>
          <w:rFonts w:asciiTheme="majorBidi" w:hAnsiTheme="majorBidi" w:cstheme="majorBidi"/>
          <w:sz w:val="24"/>
          <w:szCs w:val="24"/>
        </w:rPr>
        <w:t>adalah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dinasti</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digelari</w:t>
      </w:r>
      <w:proofErr w:type="spellEnd"/>
      <w:r w:rsidRPr="00C124DC">
        <w:rPr>
          <w:rFonts w:asciiTheme="majorBidi" w:hAnsiTheme="majorBidi" w:cstheme="majorBidi"/>
          <w:sz w:val="24"/>
          <w:szCs w:val="24"/>
        </w:rPr>
        <w:t xml:space="preserve"> oleh orang Mesir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Heksos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yakni</w:t>
      </w:r>
      <w:proofErr w:type="spellEnd"/>
      <w:r w:rsidRPr="00C124DC">
        <w:rPr>
          <w:rFonts w:asciiTheme="majorBidi" w:hAnsiTheme="majorBidi" w:cstheme="majorBidi"/>
          <w:sz w:val="24"/>
          <w:szCs w:val="24"/>
        </w:rPr>
        <w:t xml:space="preserve"> “para </w:t>
      </w:r>
      <w:proofErr w:type="spellStart"/>
      <w:r w:rsidRPr="00C124DC">
        <w:rPr>
          <w:rFonts w:asciiTheme="majorBidi" w:hAnsiTheme="majorBidi" w:cstheme="majorBidi"/>
          <w:sz w:val="24"/>
          <w:szCs w:val="24"/>
        </w:rPr>
        <w:t>pengembala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babi</w:t>
      </w:r>
      <w:proofErr w:type="spellEnd"/>
      <w:r w:rsidRPr="00C124DC">
        <w:rPr>
          <w:rFonts w:asciiTheme="majorBidi" w:hAnsiTheme="majorBidi" w:cstheme="majorBidi"/>
          <w:sz w:val="24"/>
          <w:szCs w:val="24"/>
        </w:rPr>
        <w:t xml:space="preserve">”. Pada masa </w:t>
      </w:r>
      <w:proofErr w:type="spellStart"/>
      <w:r w:rsidRPr="00C124DC">
        <w:rPr>
          <w:rFonts w:asciiTheme="majorBidi" w:hAnsiTheme="majorBidi" w:cstheme="majorBidi"/>
          <w:sz w:val="24"/>
          <w:szCs w:val="24"/>
        </w:rPr>
        <w:t>keku</w:t>
      </w:r>
      <w:r>
        <w:rPr>
          <w:rFonts w:asciiTheme="majorBidi" w:hAnsiTheme="majorBidi" w:cstheme="majorBidi"/>
          <w:sz w:val="24"/>
          <w:szCs w:val="24"/>
        </w:rPr>
        <w:t>asaan</w:t>
      </w:r>
      <w:proofErr w:type="spellEnd"/>
      <w:r>
        <w:rPr>
          <w:rFonts w:asciiTheme="majorBidi" w:hAnsiTheme="majorBidi" w:cstheme="majorBidi"/>
          <w:sz w:val="24"/>
          <w:szCs w:val="24"/>
        </w:rPr>
        <w:t xml:space="preserve"> Abibi yang </w:t>
      </w:r>
      <w:proofErr w:type="spellStart"/>
      <w:r>
        <w:rPr>
          <w:rFonts w:asciiTheme="majorBidi" w:hAnsiTheme="majorBidi" w:cstheme="majorBidi"/>
          <w:sz w:val="24"/>
          <w:szCs w:val="24"/>
        </w:rPr>
        <w:t>digelari</w:t>
      </w:r>
      <w:proofErr w:type="spellEnd"/>
      <w:r>
        <w:rPr>
          <w:rFonts w:asciiTheme="majorBidi" w:hAnsiTheme="majorBidi" w:cstheme="majorBidi"/>
          <w:sz w:val="24"/>
          <w:szCs w:val="24"/>
        </w:rPr>
        <w:t xml:space="preserve"> oleh Al-Qur’an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al-Malik (</w:t>
      </w:r>
      <w:proofErr w:type="spellStart"/>
      <w:r w:rsidRPr="00C124DC">
        <w:rPr>
          <w:rFonts w:asciiTheme="majorBidi" w:hAnsiTheme="majorBidi" w:cstheme="majorBidi"/>
          <w:sz w:val="24"/>
          <w:szCs w:val="24"/>
        </w:rPr>
        <w:t>bukan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Fir’aun</w:t>
      </w:r>
      <w:proofErr w:type="spellEnd"/>
      <w:r w:rsidRPr="00C124DC">
        <w:rPr>
          <w:rFonts w:asciiTheme="majorBidi" w:hAnsiTheme="majorBidi" w:cstheme="majorBidi"/>
          <w:sz w:val="24"/>
          <w:szCs w:val="24"/>
        </w:rPr>
        <w:t xml:space="preserve">) Yusuf </w:t>
      </w:r>
      <w:proofErr w:type="spellStart"/>
      <w:r w:rsidRPr="00C124DC">
        <w:rPr>
          <w:rFonts w:asciiTheme="majorBidi" w:hAnsiTheme="majorBidi" w:cstheme="majorBidi"/>
          <w:sz w:val="24"/>
          <w:szCs w:val="24"/>
        </w:rPr>
        <w:t>tiba</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dijual</w:t>
      </w:r>
      <w:proofErr w:type="spellEnd"/>
      <w:r w:rsidRPr="00C124DC">
        <w:rPr>
          <w:rFonts w:asciiTheme="majorBidi" w:hAnsiTheme="majorBidi" w:cstheme="majorBidi"/>
          <w:sz w:val="24"/>
          <w:szCs w:val="24"/>
        </w:rPr>
        <w:t xml:space="preserve"> oleh </w:t>
      </w:r>
      <w:proofErr w:type="spellStart"/>
      <w:r w:rsidRPr="00C124DC">
        <w:rPr>
          <w:rFonts w:asciiTheme="majorBidi" w:hAnsiTheme="majorBidi" w:cstheme="majorBidi"/>
          <w:sz w:val="24"/>
          <w:szCs w:val="24"/>
        </w:rPr>
        <w:t>kafilah</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menemukannya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kepada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seorang</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penduduk</w:t>
      </w:r>
      <w:proofErr w:type="spellEnd"/>
      <w:r w:rsidRPr="00C124DC">
        <w:rPr>
          <w:rFonts w:asciiTheme="majorBidi" w:hAnsiTheme="majorBidi" w:cstheme="majorBidi"/>
          <w:sz w:val="24"/>
          <w:szCs w:val="24"/>
        </w:rPr>
        <w:t xml:space="preserve"> Mesir yang </w:t>
      </w:r>
      <w:proofErr w:type="spellStart"/>
      <w:r w:rsidRPr="00C124DC">
        <w:rPr>
          <w:rFonts w:asciiTheme="majorBidi" w:hAnsiTheme="majorBidi" w:cstheme="majorBidi"/>
          <w:sz w:val="24"/>
          <w:szCs w:val="24"/>
        </w:rPr>
        <w:t>menurut</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Perjanjian</w:t>
      </w:r>
      <w:proofErr w:type="spellEnd"/>
      <w:r w:rsidRPr="00C124DC">
        <w:rPr>
          <w:rFonts w:asciiTheme="majorBidi" w:hAnsiTheme="majorBidi" w:cstheme="majorBidi"/>
          <w:sz w:val="24"/>
          <w:szCs w:val="24"/>
        </w:rPr>
        <w:t xml:space="preserve"> Lama </w:t>
      </w:r>
      <w:proofErr w:type="spellStart"/>
      <w:r w:rsidRPr="00C124DC">
        <w:rPr>
          <w:rFonts w:asciiTheme="majorBidi" w:hAnsiTheme="majorBidi" w:cstheme="majorBidi"/>
          <w:sz w:val="24"/>
          <w:szCs w:val="24"/>
        </w:rPr>
        <w:t>bernama</w:t>
      </w:r>
      <w:proofErr w:type="spellEnd"/>
      <w:r w:rsidRPr="00C124DC">
        <w:rPr>
          <w:rFonts w:asciiTheme="majorBidi" w:hAnsiTheme="majorBidi" w:cstheme="majorBidi"/>
          <w:sz w:val="24"/>
          <w:szCs w:val="24"/>
        </w:rPr>
        <w:t xml:space="preserve"> Potifar yang </w:t>
      </w:r>
      <w:proofErr w:type="spellStart"/>
      <w:r w:rsidRPr="00C124DC">
        <w:rPr>
          <w:rFonts w:asciiTheme="majorBidi" w:hAnsiTheme="majorBidi" w:cstheme="majorBidi"/>
          <w:sz w:val="24"/>
          <w:szCs w:val="24"/>
        </w:rPr>
        <w:t>merupakan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kepala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pengawal</w:t>
      </w:r>
      <w:proofErr w:type="spellEnd"/>
      <w:r w:rsidRPr="00C124DC">
        <w:rPr>
          <w:rFonts w:asciiTheme="majorBidi" w:hAnsiTheme="majorBidi" w:cstheme="majorBidi"/>
          <w:sz w:val="24"/>
          <w:szCs w:val="24"/>
        </w:rPr>
        <w:t xml:space="preserve"> raja. </w:t>
      </w:r>
      <w:proofErr w:type="spellStart"/>
      <w:r w:rsidRPr="00C124DC">
        <w:rPr>
          <w:rFonts w:asciiTheme="majorBidi" w:hAnsiTheme="majorBidi" w:cstheme="majorBidi"/>
          <w:sz w:val="24"/>
          <w:szCs w:val="24"/>
        </w:rPr>
        <w:t>Demikian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antara</w:t>
      </w:r>
      <w:proofErr w:type="spellEnd"/>
      <w:r w:rsidRPr="00C124DC">
        <w:rPr>
          <w:rFonts w:asciiTheme="majorBidi" w:hAnsiTheme="majorBidi" w:cstheme="majorBidi"/>
          <w:sz w:val="24"/>
          <w:szCs w:val="24"/>
        </w:rPr>
        <w:t xml:space="preserve"> lain</w:t>
      </w:r>
      <w:r>
        <w:rPr>
          <w:rFonts w:asciiTheme="majorBidi" w:hAnsiTheme="majorBidi" w:cstheme="majorBidi"/>
          <w:sz w:val="24"/>
          <w:szCs w:val="24"/>
        </w:rPr>
        <w:t xml:space="preserve"> </w:t>
      </w:r>
      <w:proofErr w:type="spellStart"/>
      <w:r>
        <w:rPr>
          <w:rFonts w:asciiTheme="majorBidi" w:hAnsiTheme="majorBidi" w:cstheme="majorBidi"/>
          <w:sz w:val="24"/>
          <w:szCs w:val="24"/>
        </w:rPr>
        <w:t>keterangan</w:t>
      </w:r>
      <w:proofErr w:type="spellEnd"/>
      <w:r>
        <w:rPr>
          <w:rFonts w:asciiTheme="majorBidi" w:hAnsiTheme="majorBidi" w:cstheme="majorBidi"/>
          <w:sz w:val="24"/>
          <w:szCs w:val="24"/>
        </w:rPr>
        <w:t xml:space="preserve"> Thahir Ibn ‘</w:t>
      </w:r>
      <w:proofErr w:type="spellStart"/>
      <w:r>
        <w:rPr>
          <w:rFonts w:asciiTheme="majorBidi" w:hAnsiTheme="majorBidi" w:cstheme="majorBidi"/>
          <w:sz w:val="24"/>
          <w:szCs w:val="24"/>
        </w:rPr>
        <w:t>Asyur</w:t>
      </w:r>
      <w:proofErr w:type="spellEnd"/>
      <w:r>
        <w:rPr>
          <w:rFonts w:asciiTheme="majorBidi" w:hAnsiTheme="majorBidi" w:cstheme="majorBidi"/>
          <w:sz w:val="24"/>
          <w:szCs w:val="24"/>
        </w:rPr>
        <w:t>.</w:t>
      </w:r>
      <w:r>
        <w:rPr>
          <w:rStyle w:val="ReferensiCatatanKaki"/>
          <w:rFonts w:asciiTheme="majorBidi" w:hAnsiTheme="majorBidi" w:cstheme="majorBidi"/>
          <w:sz w:val="24"/>
          <w:szCs w:val="24"/>
        </w:rPr>
        <w:footnoteReference w:id="14"/>
      </w:r>
    </w:p>
    <w:p w14:paraId="0F8CFCF4" w14:textId="77777777" w:rsidR="00F644C7" w:rsidRPr="00C124DC" w:rsidRDefault="00F644C7" w:rsidP="00550477">
      <w:pPr>
        <w:spacing w:after="0" w:line="360" w:lineRule="auto"/>
        <w:ind w:left="709" w:firstLine="709"/>
        <w:contextualSpacing/>
        <w:jc w:val="both"/>
        <w:rPr>
          <w:rFonts w:asciiTheme="majorBidi" w:hAnsiTheme="majorBidi" w:cstheme="majorBidi"/>
          <w:sz w:val="24"/>
          <w:szCs w:val="24"/>
        </w:rPr>
      </w:pPr>
      <w:r w:rsidRPr="00C124DC">
        <w:rPr>
          <w:rFonts w:asciiTheme="majorBidi" w:hAnsiTheme="majorBidi" w:cstheme="majorBidi"/>
          <w:sz w:val="24"/>
          <w:szCs w:val="24"/>
        </w:rPr>
        <w:t xml:space="preserve">Di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ini</w:t>
      </w:r>
      <w:proofErr w:type="spellEnd"/>
      <w:r w:rsidRPr="00C124DC">
        <w:rPr>
          <w:rFonts w:asciiTheme="majorBidi" w:hAnsiTheme="majorBidi" w:cstheme="majorBidi"/>
          <w:sz w:val="24"/>
          <w:szCs w:val="24"/>
        </w:rPr>
        <w:t xml:space="preserve">, Allah </w:t>
      </w:r>
      <w:r>
        <w:rPr>
          <w:rFonts w:asciiTheme="majorBidi" w:hAnsiTheme="majorBidi" w:cstheme="majorBidi"/>
          <w:sz w:val="24"/>
          <w:szCs w:val="24"/>
        </w:rPr>
        <w:t>SWT</w:t>
      </w:r>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menguji</w:t>
      </w:r>
      <w:proofErr w:type="spellEnd"/>
      <w:r w:rsidRPr="00C124DC">
        <w:rPr>
          <w:rFonts w:asciiTheme="majorBidi" w:hAnsiTheme="majorBidi" w:cstheme="majorBidi"/>
          <w:sz w:val="24"/>
          <w:szCs w:val="24"/>
        </w:rPr>
        <w:t xml:space="preserve"> Nabi Ya’qub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kehilangan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putranya</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penglihatannya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menguji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ketabahan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kesabaran</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dipisahkan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ibu</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bapaknya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dibuang</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sumur</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diperdagangkan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sebagai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budak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Kemudian</w:t>
      </w:r>
      <w:proofErr w:type="spellEnd"/>
      <w:r w:rsidRPr="00C124DC">
        <w:rPr>
          <w:rFonts w:asciiTheme="majorBidi" w:hAnsiTheme="majorBidi" w:cstheme="majorBidi"/>
          <w:sz w:val="24"/>
          <w:szCs w:val="24"/>
        </w:rPr>
        <w:t xml:space="preserve"> Allah </w:t>
      </w:r>
      <w:r>
        <w:rPr>
          <w:rFonts w:asciiTheme="majorBidi" w:hAnsiTheme="majorBidi" w:cstheme="majorBidi"/>
          <w:sz w:val="24"/>
          <w:szCs w:val="24"/>
        </w:rPr>
        <w:t>SWT</w:t>
      </w:r>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menguji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imannya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gangguan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wanita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cantik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golongan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bang</w:t>
      </w:r>
      <w:r>
        <w:rPr>
          <w:rFonts w:asciiTheme="majorBidi" w:hAnsiTheme="majorBidi" w:cstheme="majorBidi"/>
          <w:sz w:val="24"/>
          <w:szCs w:val="24"/>
        </w:rPr>
        <w:t>SAW</w:t>
      </w:r>
      <w:r w:rsidRPr="00C124DC">
        <w:rPr>
          <w:rFonts w:asciiTheme="majorBidi" w:hAnsiTheme="majorBidi" w:cstheme="majorBidi"/>
          <w:sz w:val="24"/>
          <w:szCs w:val="24"/>
        </w:rPr>
        <w:t>an</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tidak</w:t>
      </w:r>
      <w:proofErr w:type="spellEnd"/>
      <w:r w:rsidRPr="00C124DC">
        <w:rPr>
          <w:rFonts w:asciiTheme="majorBidi" w:hAnsiTheme="majorBidi" w:cstheme="majorBidi"/>
          <w:sz w:val="24"/>
          <w:szCs w:val="24"/>
        </w:rPr>
        <w:t xml:space="preserve"> lain </w:t>
      </w:r>
      <w:proofErr w:type="spellStart"/>
      <w:r w:rsidRPr="00C124DC">
        <w:rPr>
          <w:rFonts w:asciiTheme="majorBidi" w:hAnsiTheme="majorBidi" w:cstheme="majorBidi"/>
          <w:sz w:val="24"/>
          <w:szCs w:val="24"/>
        </w:rPr>
        <w:t>adalah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istri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seorang</w:t>
      </w:r>
      <w:proofErr w:type="spellEnd"/>
      <w:r w:rsidRPr="00C124DC">
        <w:rPr>
          <w:rFonts w:asciiTheme="majorBidi" w:hAnsiTheme="majorBidi" w:cstheme="majorBidi"/>
          <w:sz w:val="24"/>
          <w:szCs w:val="24"/>
        </w:rPr>
        <w:t xml:space="preserve"> al ‘</w:t>
      </w:r>
      <w:proofErr w:type="spellStart"/>
      <w:r w:rsidRPr="00C124DC">
        <w:rPr>
          <w:rFonts w:asciiTheme="majorBidi" w:hAnsiTheme="majorBidi" w:cstheme="majorBidi"/>
          <w:sz w:val="24"/>
          <w:szCs w:val="24"/>
        </w:rPr>
        <w:t>aziz</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akhirnya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dimasukkan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penjara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Kemudian</w:t>
      </w:r>
      <w:proofErr w:type="spellEnd"/>
      <w:r w:rsidRPr="00C124DC">
        <w:rPr>
          <w:rFonts w:asciiTheme="majorBidi" w:hAnsiTheme="majorBidi" w:cstheme="majorBidi"/>
          <w:sz w:val="24"/>
          <w:szCs w:val="24"/>
        </w:rPr>
        <w:t xml:space="preserve"> Allah </w:t>
      </w:r>
      <w:r>
        <w:rPr>
          <w:rFonts w:asciiTheme="majorBidi" w:hAnsiTheme="majorBidi" w:cstheme="majorBidi"/>
          <w:sz w:val="24"/>
          <w:szCs w:val="24"/>
        </w:rPr>
        <w:t>SWT</w:t>
      </w:r>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melepaskan</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ayahnya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segala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penderitaan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itu</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menghimpunkan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mereka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kembali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mengembalikan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penglihatan</w:t>
      </w:r>
      <w:proofErr w:type="spellEnd"/>
      <w:r w:rsidRPr="00C124DC">
        <w:rPr>
          <w:rFonts w:asciiTheme="majorBidi" w:hAnsiTheme="majorBidi" w:cstheme="majorBidi"/>
          <w:sz w:val="24"/>
          <w:szCs w:val="24"/>
        </w:rPr>
        <w:t xml:space="preserve"> Nabi Ya’qub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menghidupkan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kembali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cinta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kasih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antara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mereka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p>
    <w:p w14:paraId="2ED0CE05" w14:textId="77777777" w:rsidR="00F644C7" w:rsidRPr="00573CC8" w:rsidRDefault="00F644C7" w:rsidP="00550477">
      <w:pPr>
        <w:spacing w:after="0" w:line="360" w:lineRule="auto"/>
        <w:ind w:left="709" w:firstLine="709"/>
        <w:contextualSpacing/>
        <w:jc w:val="both"/>
        <w:rPr>
          <w:rFonts w:asciiTheme="majorBidi" w:hAnsiTheme="majorBidi" w:cstheme="majorBidi"/>
          <w:sz w:val="24"/>
          <w:szCs w:val="24"/>
        </w:rPr>
      </w:pPr>
      <w:proofErr w:type="spellStart"/>
      <w:r w:rsidRPr="00C124DC">
        <w:rPr>
          <w:rFonts w:asciiTheme="majorBidi" w:hAnsiTheme="majorBidi" w:cstheme="majorBidi"/>
          <w:sz w:val="24"/>
          <w:szCs w:val="24"/>
        </w:rPr>
        <w:t>Kisahnya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berakhir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sukses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setelah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berhasil</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istiqamah</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bersabar</w:t>
      </w:r>
      <w:proofErr w:type="spellEnd"/>
      <w:r w:rsidRPr="00C124DC">
        <w:rPr>
          <w:rFonts w:asciiTheme="majorBidi" w:hAnsiTheme="majorBidi" w:cstheme="majorBidi"/>
          <w:sz w:val="24"/>
          <w:szCs w:val="24"/>
        </w:rPr>
        <w:t xml:space="preserve">. Sabar dan </w:t>
      </w:r>
      <w:proofErr w:type="spellStart"/>
      <w:r w:rsidRPr="00C124DC">
        <w:rPr>
          <w:rFonts w:asciiTheme="majorBidi" w:hAnsiTheme="majorBidi" w:cstheme="majorBidi"/>
          <w:sz w:val="24"/>
          <w:szCs w:val="24"/>
        </w:rPr>
        <w:t>istiqamah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itulah</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merupakan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kunci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keberhasilan</w:t>
      </w:r>
      <w:proofErr w:type="spellEnd"/>
      <w:r w:rsidRPr="00C124DC">
        <w:rPr>
          <w:rFonts w:asciiTheme="majorBidi" w:hAnsiTheme="majorBidi" w:cstheme="majorBidi"/>
          <w:sz w:val="24"/>
          <w:szCs w:val="24"/>
        </w:rPr>
        <w:t xml:space="preserve">. Di </w:t>
      </w:r>
      <w:proofErr w:type="spellStart"/>
      <w:r w:rsidRPr="00C124DC">
        <w:rPr>
          <w:rFonts w:asciiTheme="majorBidi" w:hAnsiTheme="majorBidi" w:cstheme="majorBidi"/>
          <w:sz w:val="24"/>
          <w:szCs w:val="24"/>
        </w:rPr>
        <w:t>akhir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surat</w:t>
      </w:r>
      <w:proofErr w:type="spellEnd"/>
      <w:r w:rsidRPr="00C124DC">
        <w:rPr>
          <w:rFonts w:asciiTheme="majorBidi" w:hAnsiTheme="majorBidi" w:cstheme="majorBidi"/>
          <w:sz w:val="24"/>
          <w:szCs w:val="24"/>
        </w:rPr>
        <w:t xml:space="preserve"> Hud (</w:t>
      </w:r>
      <w:proofErr w:type="spellStart"/>
      <w:r w:rsidRPr="00C124DC">
        <w:rPr>
          <w:rFonts w:asciiTheme="majorBidi" w:hAnsiTheme="majorBidi" w:cstheme="majorBidi"/>
          <w:sz w:val="24"/>
          <w:szCs w:val="24"/>
        </w:rPr>
        <w:t>ayat</w:t>
      </w:r>
      <w:proofErr w:type="spellEnd"/>
      <w:r w:rsidRPr="00C124DC">
        <w:rPr>
          <w:rFonts w:asciiTheme="majorBidi" w:hAnsiTheme="majorBidi" w:cstheme="majorBidi"/>
          <w:sz w:val="24"/>
          <w:szCs w:val="24"/>
        </w:rPr>
        <w:t xml:space="preserve"> 115) </w:t>
      </w:r>
      <w:proofErr w:type="spellStart"/>
      <w:r w:rsidRPr="00C124DC">
        <w:rPr>
          <w:rFonts w:asciiTheme="majorBidi" w:hAnsiTheme="majorBidi" w:cstheme="majorBidi"/>
          <w:sz w:val="24"/>
          <w:szCs w:val="24"/>
        </w:rPr>
        <w:t>disebutka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menyia-</w:t>
      </w:r>
      <w:r w:rsidRPr="00C124DC">
        <w:rPr>
          <w:rFonts w:asciiTheme="majorBidi" w:hAnsiTheme="majorBidi" w:cstheme="majorBidi"/>
          <w:sz w:val="24"/>
          <w:szCs w:val="24"/>
        </w:rPr>
        <w:t>nyiakan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ganjaran</w:t>
      </w:r>
      <w:proofErr w:type="spellEnd"/>
      <w:r w:rsidRPr="00C124DC">
        <w:rPr>
          <w:rFonts w:asciiTheme="majorBidi" w:hAnsiTheme="majorBidi" w:cstheme="majorBidi"/>
          <w:sz w:val="24"/>
          <w:szCs w:val="24"/>
        </w:rPr>
        <w:t xml:space="preserve"> al-</w:t>
      </w:r>
      <w:proofErr w:type="spellStart"/>
      <w:r w:rsidRPr="00C124DC">
        <w:rPr>
          <w:rFonts w:asciiTheme="majorBidi" w:hAnsiTheme="majorBidi" w:cstheme="majorBidi"/>
          <w:sz w:val="24"/>
          <w:szCs w:val="24"/>
        </w:rPr>
        <w:t>muhsinin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Untuk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membuktikan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hal</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tersebut</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dikemukakan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nabi</w:t>
      </w:r>
      <w:proofErr w:type="spellEnd"/>
      <w:r w:rsidRPr="00C124DC">
        <w:rPr>
          <w:rFonts w:asciiTheme="majorBidi" w:hAnsiTheme="majorBidi" w:cstheme="majorBidi"/>
          <w:sz w:val="24"/>
          <w:szCs w:val="24"/>
        </w:rPr>
        <w:t xml:space="preserve"> Ya’qub as. dan Nabi Yusuf as., dua orang yang </w:t>
      </w:r>
      <w:proofErr w:type="spellStart"/>
      <w:r w:rsidRPr="00C124DC">
        <w:rPr>
          <w:rFonts w:asciiTheme="majorBidi" w:hAnsiTheme="majorBidi" w:cstheme="majorBidi"/>
          <w:sz w:val="24"/>
          <w:szCs w:val="24"/>
        </w:rPr>
        <w:lastRenderedPageBreak/>
        <w:t>sabar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sekaligus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termasuk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kelompok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muhsinin</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tidak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disia-siakan</w:t>
      </w:r>
      <w:proofErr w:type="spellEnd"/>
      <w:r w:rsidRPr="00C124DC">
        <w:rPr>
          <w:rFonts w:asciiTheme="majorBidi" w:hAnsiTheme="majorBidi" w:cstheme="majorBidi"/>
          <w:sz w:val="24"/>
          <w:szCs w:val="24"/>
        </w:rPr>
        <w:t xml:space="preserve"> Allah </w:t>
      </w:r>
      <w:r>
        <w:rPr>
          <w:rFonts w:asciiTheme="majorBidi" w:hAnsiTheme="majorBidi" w:cstheme="majorBidi"/>
          <w:sz w:val="24"/>
          <w:szCs w:val="24"/>
        </w:rPr>
        <w:t>SWT</w:t>
      </w:r>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amal-amal</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baik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mereka</w:t>
      </w:r>
      <w:proofErr w:type="spellEnd"/>
      <w:r w:rsidRPr="00C124DC">
        <w:rPr>
          <w:rFonts w:asciiTheme="majorBidi" w:hAnsiTheme="majorBidi" w:cstheme="majorBidi"/>
          <w:sz w:val="24"/>
          <w:szCs w:val="24"/>
        </w:rPr>
        <w:t>.</w:t>
      </w:r>
    </w:p>
    <w:p w14:paraId="1B7C6432" w14:textId="77777777" w:rsidR="00F644C7" w:rsidRPr="000A1133" w:rsidRDefault="00F644C7" w:rsidP="00550477">
      <w:pPr>
        <w:pStyle w:val="DaftarParagraf"/>
        <w:numPr>
          <w:ilvl w:val="0"/>
          <w:numId w:val="16"/>
        </w:numPr>
        <w:spacing w:after="0" w:line="360" w:lineRule="auto"/>
        <w:jc w:val="both"/>
        <w:rPr>
          <w:rFonts w:asciiTheme="majorBidi" w:hAnsiTheme="majorBidi" w:cstheme="majorBidi"/>
          <w:sz w:val="24"/>
          <w:szCs w:val="24"/>
        </w:rPr>
      </w:pPr>
      <w:proofErr w:type="spellStart"/>
      <w:r w:rsidRPr="000A1133">
        <w:rPr>
          <w:rFonts w:asciiTheme="majorBidi" w:hAnsiTheme="majorBidi" w:cstheme="majorBidi"/>
          <w:sz w:val="24"/>
          <w:szCs w:val="24"/>
        </w:rPr>
        <w:t>Keistimewaan</w:t>
      </w:r>
      <w:proofErr w:type="spellEnd"/>
      <w:r w:rsidRPr="000A1133">
        <w:rPr>
          <w:rFonts w:asciiTheme="majorBidi" w:hAnsiTheme="majorBidi" w:cstheme="majorBidi"/>
          <w:sz w:val="24"/>
          <w:szCs w:val="24"/>
        </w:rPr>
        <w:t xml:space="preserve"> </w:t>
      </w:r>
      <w:proofErr w:type="spellStart"/>
      <w:r w:rsidRPr="000A1133">
        <w:rPr>
          <w:rFonts w:asciiTheme="majorBidi" w:hAnsiTheme="majorBidi" w:cstheme="majorBidi"/>
          <w:sz w:val="24"/>
          <w:szCs w:val="24"/>
        </w:rPr>
        <w:t>kisah</w:t>
      </w:r>
      <w:proofErr w:type="spellEnd"/>
      <w:r w:rsidRPr="000A1133">
        <w:rPr>
          <w:rFonts w:asciiTheme="majorBidi" w:hAnsiTheme="majorBidi" w:cstheme="majorBidi"/>
          <w:sz w:val="24"/>
          <w:szCs w:val="24"/>
        </w:rPr>
        <w:t xml:space="preserve"> Nabi Yusuf </w:t>
      </w:r>
      <w:proofErr w:type="spellStart"/>
      <w:r w:rsidRPr="000A1133">
        <w:rPr>
          <w:rFonts w:asciiTheme="majorBidi" w:hAnsiTheme="majorBidi" w:cstheme="majorBidi"/>
          <w:sz w:val="24"/>
          <w:szCs w:val="24"/>
        </w:rPr>
        <w:t>a.s</w:t>
      </w:r>
      <w:proofErr w:type="spellEnd"/>
    </w:p>
    <w:p w14:paraId="0E1C857E" w14:textId="77777777" w:rsidR="00F644C7" w:rsidRPr="00C124DC" w:rsidRDefault="00F644C7" w:rsidP="00550477">
      <w:pPr>
        <w:spacing w:after="0" w:line="360" w:lineRule="auto"/>
        <w:ind w:left="709" w:firstLine="709"/>
        <w:contextualSpacing/>
        <w:jc w:val="both"/>
        <w:rPr>
          <w:rFonts w:asciiTheme="majorBidi" w:hAnsiTheme="majorBidi" w:cstheme="majorBidi"/>
          <w:sz w:val="24"/>
          <w:szCs w:val="24"/>
        </w:rPr>
      </w:pPr>
      <w:r w:rsidRPr="00C124DC">
        <w:rPr>
          <w:rFonts w:asciiTheme="majorBidi" w:hAnsiTheme="majorBidi" w:cstheme="majorBidi"/>
          <w:sz w:val="24"/>
          <w:szCs w:val="24"/>
        </w:rPr>
        <w:t xml:space="preserve">Cara </w:t>
      </w:r>
      <w:proofErr w:type="spellStart"/>
      <w:r w:rsidRPr="00C124DC">
        <w:rPr>
          <w:rFonts w:asciiTheme="majorBidi" w:hAnsiTheme="majorBidi" w:cstheme="majorBidi"/>
          <w:sz w:val="24"/>
          <w:szCs w:val="24"/>
        </w:rPr>
        <w:t>penuturan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kepada</w:t>
      </w:r>
      <w:proofErr w:type="spellEnd"/>
      <w:r w:rsidRPr="00C124DC">
        <w:rPr>
          <w:rFonts w:asciiTheme="majorBidi" w:hAnsiTheme="majorBidi" w:cstheme="majorBidi"/>
          <w:sz w:val="24"/>
          <w:szCs w:val="24"/>
        </w:rPr>
        <w:t xml:space="preserve"> Nabi Muhammad </w:t>
      </w:r>
      <w:r>
        <w:rPr>
          <w:rFonts w:asciiTheme="majorBidi" w:hAnsiTheme="majorBidi" w:cstheme="majorBidi"/>
          <w:sz w:val="24"/>
          <w:szCs w:val="24"/>
        </w:rPr>
        <w:t>SAW</w:t>
      </w:r>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berbeda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kisah-kisah</w:t>
      </w:r>
      <w:proofErr w:type="spellEnd"/>
      <w:r w:rsidRPr="00C124DC">
        <w:rPr>
          <w:rFonts w:asciiTheme="majorBidi" w:hAnsiTheme="majorBidi" w:cstheme="majorBidi"/>
          <w:sz w:val="24"/>
          <w:szCs w:val="24"/>
        </w:rPr>
        <w:t xml:space="preserve"> Nabi yang lain. </w:t>
      </w:r>
      <w:proofErr w:type="spellStart"/>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a.s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ini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khusus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diceritakan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satu</w:t>
      </w:r>
      <w:proofErr w:type="spellEnd"/>
      <w:r w:rsidRPr="00C124DC">
        <w:rPr>
          <w:rFonts w:asciiTheme="majorBidi" w:hAnsiTheme="majorBidi" w:cstheme="majorBidi"/>
          <w:sz w:val="24"/>
          <w:szCs w:val="24"/>
        </w:rPr>
        <w:t xml:space="preserve"> surah, </w:t>
      </w:r>
      <w:proofErr w:type="spellStart"/>
      <w:r w:rsidRPr="00C124DC">
        <w:rPr>
          <w:rFonts w:asciiTheme="majorBidi" w:hAnsiTheme="majorBidi" w:cstheme="majorBidi"/>
          <w:sz w:val="24"/>
          <w:szCs w:val="24"/>
        </w:rPr>
        <w:t>sedangkan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kisah-kisah</w:t>
      </w:r>
      <w:proofErr w:type="spellEnd"/>
      <w:r w:rsidRPr="00C124DC">
        <w:rPr>
          <w:rFonts w:asciiTheme="majorBidi" w:hAnsiTheme="majorBidi" w:cstheme="majorBidi"/>
          <w:sz w:val="24"/>
          <w:szCs w:val="24"/>
        </w:rPr>
        <w:t xml:space="preserve"> Nabi yang lain </w:t>
      </w:r>
      <w:proofErr w:type="spellStart"/>
      <w:r w:rsidRPr="00C124DC">
        <w:rPr>
          <w:rFonts w:asciiTheme="majorBidi" w:hAnsiTheme="majorBidi" w:cstheme="majorBidi"/>
          <w:sz w:val="24"/>
          <w:szCs w:val="24"/>
        </w:rPr>
        <w:t>disebutkan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beberapa</w:t>
      </w:r>
      <w:proofErr w:type="spellEnd"/>
      <w:r w:rsidRPr="00C124DC">
        <w:rPr>
          <w:rFonts w:asciiTheme="majorBidi" w:hAnsiTheme="majorBidi" w:cstheme="majorBidi"/>
          <w:sz w:val="24"/>
          <w:szCs w:val="24"/>
        </w:rPr>
        <w:t xml:space="preserve"> surah.</w:t>
      </w:r>
    </w:p>
    <w:p w14:paraId="7739F681" w14:textId="77777777" w:rsidR="00253A99" w:rsidRDefault="00F644C7" w:rsidP="00550477">
      <w:pPr>
        <w:spacing w:after="0" w:line="360" w:lineRule="auto"/>
        <w:ind w:left="709" w:firstLine="709"/>
        <w:contextualSpacing/>
        <w:jc w:val="both"/>
        <w:rPr>
          <w:rFonts w:asciiTheme="majorBidi" w:hAnsiTheme="majorBidi" w:cstheme="majorBidi"/>
          <w:sz w:val="24"/>
          <w:szCs w:val="24"/>
        </w:rPr>
      </w:pPr>
      <w:r w:rsidRPr="00C124DC">
        <w:rPr>
          <w:rFonts w:asciiTheme="majorBidi" w:hAnsiTheme="majorBidi" w:cstheme="majorBidi"/>
          <w:sz w:val="24"/>
          <w:szCs w:val="24"/>
        </w:rPr>
        <w:t xml:space="preserve">Isi </w:t>
      </w:r>
      <w:proofErr w:type="spellStart"/>
      <w:r w:rsidRPr="00C124DC">
        <w:rPr>
          <w:rFonts w:asciiTheme="majorBidi" w:hAnsiTheme="majorBidi" w:cstheme="majorBidi"/>
          <w:sz w:val="24"/>
          <w:szCs w:val="24"/>
        </w:rPr>
        <w:t>dari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kisah-kisah</w:t>
      </w:r>
      <w:proofErr w:type="spellEnd"/>
      <w:r w:rsidRPr="00C124DC">
        <w:rPr>
          <w:rFonts w:asciiTheme="majorBidi" w:hAnsiTheme="majorBidi" w:cstheme="majorBidi"/>
          <w:sz w:val="24"/>
          <w:szCs w:val="24"/>
        </w:rPr>
        <w:t xml:space="preserve"> Nabi Yusuf </w:t>
      </w:r>
      <w:proofErr w:type="spellStart"/>
      <w:r>
        <w:rPr>
          <w:rFonts w:asciiTheme="majorBidi" w:hAnsiTheme="majorBidi" w:cstheme="majorBidi"/>
          <w:sz w:val="24"/>
          <w:szCs w:val="24"/>
        </w:rPr>
        <w: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kisah-</w:t>
      </w:r>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Nabi yang lain. Dalam </w:t>
      </w:r>
      <w:proofErr w:type="spellStart"/>
      <w:r w:rsidRPr="00C124DC">
        <w:rPr>
          <w:rFonts w:asciiTheme="majorBidi" w:hAnsiTheme="majorBidi" w:cstheme="majorBidi"/>
          <w:sz w:val="24"/>
          <w:szCs w:val="24"/>
        </w:rPr>
        <w:t>kisah-kisah</w:t>
      </w:r>
      <w:proofErr w:type="spellEnd"/>
      <w:r w:rsidRPr="00C124DC">
        <w:rPr>
          <w:rFonts w:asciiTheme="majorBidi" w:hAnsiTheme="majorBidi" w:cstheme="majorBidi"/>
          <w:sz w:val="24"/>
          <w:szCs w:val="24"/>
        </w:rPr>
        <w:t xml:space="preserve"> Nabi yang lain, Allah </w:t>
      </w:r>
      <w:r>
        <w:rPr>
          <w:rFonts w:asciiTheme="majorBidi" w:hAnsiTheme="majorBidi" w:cstheme="majorBidi"/>
          <w:sz w:val="24"/>
          <w:szCs w:val="24"/>
        </w:rPr>
        <w:t>SWT</w:t>
      </w:r>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menitik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beratkan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kepada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tantangan</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bermacam-macam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kaum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mereka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kemudian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mengakhiri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kisah-kisah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itu</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kemusnaha</w:t>
      </w:r>
      <w:r w:rsidR="00253A99">
        <w:rPr>
          <w:rFonts w:asciiTheme="majorBidi" w:hAnsiTheme="majorBidi" w:cstheme="majorBidi"/>
          <w:sz w:val="24"/>
          <w:szCs w:val="24"/>
        </w:rPr>
        <w:t>n</w:t>
      </w:r>
      <w:proofErr w:type="spellEnd"/>
      <w:r w:rsidR="00253A99">
        <w:rPr>
          <w:rFonts w:asciiTheme="majorBidi" w:hAnsiTheme="majorBidi" w:cstheme="majorBidi"/>
          <w:sz w:val="24"/>
          <w:szCs w:val="24"/>
        </w:rPr>
        <w:t xml:space="preserve"> para </w:t>
      </w:r>
      <w:proofErr w:type="spellStart"/>
      <w:r w:rsidR="00253A99">
        <w:rPr>
          <w:rFonts w:asciiTheme="majorBidi" w:hAnsiTheme="majorBidi" w:cstheme="majorBidi"/>
          <w:sz w:val="24"/>
          <w:szCs w:val="24"/>
        </w:rPr>
        <w:t>penantang</w:t>
      </w:r>
      <w:proofErr w:type="spellEnd"/>
      <w:r w:rsidR="00253A99">
        <w:rPr>
          <w:rFonts w:asciiTheme="majorBidi" w:hAnsiTheme="majorBidi" w:cstheme="majorBidi"/>
          <w:sz w:val="24"/>
          <w:szCs w:val="24"/>
        </w:rPr>
        <w:t xml:space="preserve"> </w:t>
      </w:r>
      <w:proofErr w:type="gramStart"/>
      <w:r w:rsidR="00253A99">
        <w:rPr>
          <w:rFonts w:asciiTheme="majorBidi" w:hAnsiTheme="majorBidi" w:cstheme="majorBidi"/>
          <w:sz w:val="24"/>
          <w:szCs w:val="24"/>
        </w:rPr>
        <w:t>para Nabi</w:t>
      </w:r>
      <w:proofErr w:type="gramEnd"/>
      <w:r w:rsidR="00253A99">
        <w:rPr>
          <w:rFonts w:asciiTheme="majorBidi" w:hAnsiTheme="majorBidi" w:cstheme="majorBidi"/>
          <w:sz w:val="24"/>
          <w:szCs w:val="24"/>
        </w:rPr>
        <w:t xml:space="preserve"> </w:t>
      </w:r>
      <w:proofErr w:type="spellStart"/>
      <w:r w:rsidR="00253A99">
        <w:rPr>
          <w:rFonts w:asciiTheme="majorBidi" w:hAnsiTheme="majorBidi" w:cstheme="majorBidi"/>
          <w:sz w:val="24"/>
          <w:szCs w:val="24"/>
        </w:rPr>
        <w:t>itu</w:t>
      </w:r>
      <w:proofErr w:type="spellEnd"/>
      <w:r w:rsidR="00253A99">
        <w:rPr>
          <w:rFonts w:asciiTheme="majorBidi" w:hAnsiTheme="majorBidi" w:cstheme="majorBidi"/>
          <w:sz w:val="24"/>
          <w:szCs w:val="24"/>
        </w:rPr>
        <w:t>.</w:t>
      </w:r>
    </w:p>
    <w:p w14:paraId="05B2BADD" w14:textId="77777777" w:rsidR="00F644C7" w:rsidRPr="00253A99" w:rsidRDefault="00F644C7" w:rsidP="00550477">
      <w:pPr>
        <w:spacing w:after="0" w:line="360" w:lineRule="auto"/>
        <w:ind w:left="709" w:firstLine="709"/>
        <w:contextualSpacing/>
        <w:jc w:val="both"/>
        <w:rPr>
          <w:rFonts w:asciiTheme="majorBidi" w:hAnsiTheme="majorBidi" w:cstheme="majorBidi"/>
          <w:sz w:val="24"/>
          <w:szCs w:val="24"/>
        </w:rPr>
      </w:pPr>
      <w:proofErr w:type="spellStart"/>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Nabi Yusuf </w:t>
      </w:r>
      <w:proofErr w:type="spellStart"/>
      <w:r w:rsidRPr="00C124DC">
        <w:rPr>
          <w:rFonts w:asciiTheme="majorBidi" w:hAnsiTheme="majorBidi" w:cstheme="majorBidi"/>
          <w:sz w:val="24"/>
          <w:szCs w:val="24"/>
        </w:rPr>
        <w:t>ini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termasuk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kisah</w:t>
      </w:r>
      <w:proofErr w:type="spellEnd"/>
      <w:r w:rsidRPr="00C124DC">
        <w:rPr>
          <w:rFonts w:asciiTheme="majorBidi" w:hAnsiTheme="majorBidi" w:cstheme="majorBidi"/>
          <w:sz w:val="24"/>
          <w:szCs w:val="24"/>
        </w:rPr>
        <w:t xml:space="preserve"> yang </w:t>
      </w:r>
      <w:proofErr w:type="spellStart"/>
      <w:r w:rsidRPr="00C124DC">
        <w:rPr>
          <w:rFonts w:asciiTheme="majorBidi" w:hAnsiTheme="majorBidi" w:cstheme="majorBidi"/>
          <w:sz w:val="24"/>
          <w:szCs w:val="24"/>
        </w:rPr>
        <w:t>mengandung</w:t>
      </w:r>
      <w:proofErr w:type="spellEnd"/>
      <w:r w:rsidRPr="00C124DC">
        <w:rPr>
          <w:rFonts w:asciiTheme="majorBidi" w:hAnsiTheme="majorBidi" w:cstheme="majorBidi"/>
          <w:sz w:val="24"/>
          <w:szCs w:val="24"/>
        </w:rPr>
        <w:t xml:space="preserve"> hikmah </w:t>
      </w:r>
      <w:proofErr w:type="spellStart"/>
      <w:r w:rsidRPr="00C124DC">
        <w:rPr>
          <w:rFonts w:asciiTheme="majorBidi" w:hAnsiTheme="majorBidi" w:cstheme="majorBidi"/>
          <w:sz w:val="24"/>
          <w:szCs w:val="24"/>
        </w:rPr>
        <w:t>terbesar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bagi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seluruh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umat</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manusia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Dapat</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diambil</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pelajaran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bahwa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menjalain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kehidupan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ini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tidak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begitu</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mudah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terkadang</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penuh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dengan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kesedihan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tetapi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harus</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kuat</w:t>
      </w:r>
      <w:proofErr w:type="spellEnd"/>
      <w:r w:rsidRPr="00C124DC">
        <w:rPr>
          <w:rFonts w:asciiTheme="majorBidi" w:hAnsiTheme="majorBidi" w:cstheme="majorBidi"/>
          <w:sz w:val="24"/>
          <w:szCs w:val="24"/>
        </w:rPr>
        <w:t xml:space="preserve"> dan </w:t>
      </w:r>
      <w:proofErr w:type="spellStart"/>
      <w:r w:rsidRPr="00C124DC">
        <w:rPr>
          <w:rFonts w:asciiTheme="majorBidi" w:hAnsiTheme="majorBidi" w:cstheme="majorBidi"/>
          <w:sz w:val="24"/>
          <w:szCs w:val="24"/>
        </w:rPr>
        <w:t>sabar</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menghadapi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kesulitan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karena</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turun</w:t>
      </w:r>
      <w:proofErr w:type="spellEnd"/>
      <w:r w:rsidRPr="00C124DC">
        <w:rPr>
          <w:rFonts w:asciiTheme="majorBidi" w:hAnsiTheme="majorBidi" w:cstheme="majorBidi"/>
          <w:sz w:val="24"/>
          <w:szCs w:val="24"/>
        </w:rPr>
        <w:t xml:space="preserve"> dan naik </w:t>
      </w:r>
      <w:proofErr w:type="spellStart"/>
      <w:r w:rsidRPr="00C124DC">
        <w:rPr>
          <w:rFonts w:asciiTheme="majorBidi" w:hAnsiTheme="majorBidi" w:cstheme="majorBidi"/>
          <w:sz w:val="24"/>
          <w:szCs w:val="24"/>
        </w:rPr>
        <w:t>suatu</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keadaan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dalam</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kehidupan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adalah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silih</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berganti</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keadaan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tidak</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tetap</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demikian</w:t>
      </w:r>
      <w:proofErr w:type="spellEnd"/>
      <w:r w:rsidRPr="00C124DC">
        <w:rPr>
          <w:rFonts w:asciiTheme="majorBidi" w:hAnsiTheme="majorBidi" w:cstheme="majorBidi"/>
          <w:sz w:val="24"/>
          <w:szCs w:val="24"/>
        </w:rPr>
        <w:t xml:space="preserve"> </w:t>
      </w:r>
      <w:proofErr w:type="spellStart"/>
      <w:r w:rsidRPr="00C124DC">
        <w:rPr>
          <w:rFonts w:asciiTheme="majorBidi" w:hAnsiTheme="majorBidi" w:cstheme="majorBidi"/>
          <w:sz w:val="24"/>
          <w:szCs w:val="24"/>
        </w:rPr>
        <w:t>saja</w:t>
      </w:r>
      <w:proofErr w:type="spellEnd"/>
      <w:r w:rsidRPr="00C124DC">
        <w:rPr>
          <w:rFonts w:asciiTheme="majorBidi" w:hAnsiTheme="majorBidi" w:cstheme="majorBidi"/>
          <w:sz w:val="24"/>
          <w:szCs w:val="24"/>
        </w:rPr>
        <w:t>.</w:t>
      </w:r>
    </w:p>
    <w:p w14:paraId="34B75779" w14:textId="77777777" w:rsidR="000453BD" w:rsidRPr="00575830" w:rsidRDefault="000453BD" w:rsidP="00550477">
      <w:pPr>
        <w:pStyle w:val="Judul2"/>
        <w:spacing w:after="0" w:line="360" w:lineRule="auto"/>
        <w:ind w:left="426" w:hanging="426"/>
      </w:pPr>
      <w:bookmarkStart w:id="2" w:name="_Toc136201882"/>
      <w:r w:rsidRPr="00575830">
        <w:t xml:space="preserve">Nilai-Nilai Pendidikan </w:t>
      </w:r>
      <w:proofErr w:type="spellStart"/>
      <w:r w:rsidRPr="00575830">
        <w:t>Akhlak</w:t>
      </w:r>
      <w:proofErr w:type="spellEnd"/>
      <w:r w:rsidRPr="00575830">
        <w:t xml:space="preserve"> Dalam Al-Qur’an Surah Yusuf Ayat 23-25 Pada Kitab Tafsir </w:t>
      </w:r>
      <w:proofErr w:type="spellStart"/>
      <w:r w:rsidRPr="00575830">
        <w:t>Jalalain</w:t>
      </w:r>
      <w:bookmarkEnd w:id="2"/>
      <w:proofErr w:type="spellEnd"/>
    </w:p>
    <w:p w14:paraId="78A396B8" w14:textId="77777777" w:rsidR="000453BD" w:rsidRPr="00575830" w:rsidRDefault="000453BD" w:rsidP="00550477">
      <w:pPr>
        <w:pStyle w:val="DaftarParagraf"/>
        <w:numPr>
          <w:ilvl w:val="0"/>
          <w:numId w:val="37"/>
        </w:numPr>
        <w:spacing w:after="0" w:line="360" w:lineRule="auto"/>
        <w:ind w:left="709"/>
        <w:jc w:val="both"/>
        <w:rPr>
          <w:rFonts w:asciiTheme="majorBidi" w:hAnsiTheme="majorBidi" w:cstheme="majorBidi"/>
          <w:sz w:val="24"/>
          <w:szCs w:val="24"/>
        </w:rPr>
      </w:pPr>
      <w:r w:rsidRPr="00575830">
        <w:rPr>
          <w:rFonts w:asciiTheme="majorBidi" w:hAnsiTheme="majorBidi" w:cstheme="majorBidi"/>
          <w:sz w:val="24"/>
          <w:szCs w:val="24"/>
        </w:rPr>
        <w:t>Sabar</w:t>
      </w:r>
    </w:p>
    <w:p w14:paraId="36DA01E9" w14:textId="77777777" w:rsidR="000453BD" w:rsidRPr="00575830" w:rsidRDefault="000453BD" w:rsidP="00550477">
      <w:pPr>
        <w:pStyle w:val="DaftarParagraf"/>
        <w:numPr>
          <w:ilvl w:val="0"/>
          <w:numId w:val="38"/>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rPr>
        <w:t xml:space="preserve">Al-Qur’an Surat </w:t>
      </w:r>
      <w:proofErr w:type="spellStart"/>
      <w:r w:rsidRPr="00575830">
        <w:rPr>
          <w:rFonts w:asciiTheme="majorBidi" w:hAnsiTheme="majorBidi" w:cstheme="majorBidi"/>
          <w:sz w:val="24"/>
          <w:szCs w:val="24"/>
        </w:rPr>
        <w:t>yusuf</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23 </w:t>
      </w:r>
    </w:p>
    <w:p w14:paraId="6488253A" w14:textId="77777777" w:rsidR="000453BD" w:rsidRPr="00575830" w:rsidRDefault="000453BD" w:rsidP="00550477">
      <w:pPr>
        <w:pStyle w:val="DaftarParagraf"/>
        <w:numPr>
          <w:ilvl w:val="0"/>
          <w:numId w:val="39"/>
        </w:numPr>
        <w:spacing w:after="0" w:line="360" w:lineRule="auto"/>
        <w:ind w:left="1276" w:hanging="283"/>
        <w:jc w:val="both"/>
        <w:rPr>
          <w:rFonts w:asciiTheme="majorBidi" w:hAnsiTheme="majorBidi" w:cstheme="majorBidi"/>
          <w:sz w:val="24"/>
          <w:szCs w:val="24"/>
        </w:rPr>
      </w:pPr>
      <w:r w:rsidRPr="00575830">
        <w:rPr>
          <w:rFonts w:asciiTheme="majorBidi" w:hAnsiTheme="majorBidi" w:cstheme="majorBidi"/>
          <w:sz w:val="24"/>
          <w:szCs w:val="24"/>
          <w:lang w:val="id-ID"/>
        </w:rPr>
        <w:t>Bunyi ayat :</w:t>
      </w:r>
    </w:p>
    <w:p w14:paraId="56091D40" w14:textId="77777777" w:rsidR="000453BD" w:rsidRPr="0074732A" w:rsidRDefault="000453BD" w:rsidP="00550477">
      <w:pPr>
        <w:pStyle w:val="DaftarParagraf"/>
        <w:spacing w:after="0" w:line="360" w:lineRule="auto"/>
        <w:ind w:left="1134"/>
        <w:jc w:val="right"/>
        <w:rPr>
          <w:rFonts w:ascii="Traditional Arabic" w:hAnsi="Traditional Arabic" w:cs="Traditional Arabic"/>
          <w:sz w:val="32"/>
          <w:szCs w:val="32"/>
          <w:rtl/>
        </w:rPr>
      </w:pPr>
      <w:r w:rsidRPr="0074732A">
        <w:rPr>
          <w:rFonts w:ascii="Traditional Arabic" w:hAnsi="Traditional Arabic" w:cs="Traditional Arabic"/>
          <w:sz w:val="32"/>
          <w:szCs w:val="32"/>
          <w:rtl/>
        </w:rPr>
        <w:t>وَرَاوَدَتۡهُ ٱلَّتِی هُوَ فِی بَیۡتِهَا عَن نَّفۡسِهِۦ وَغَلَّقَتِ ٱلۡأَبۡوَ</w:t>
      </w:r>
      <w:r w:rsidRPr="0074732A">
        <w:rPr>
          <w:rFonts w:ascii="Times New Roman" w:hAnsi="Times New Roman" w:cs="Times New Roman" w:hint="cs"/>
          <w:sz w:val="32"/>
          <w:szCs w:val="32"/>
          <w:rtl/>
        </w:rPr>
        <w:t> </w:t>
      </w:r>
      <w:r w:rsidRPr="0074732A">
        <w:rPr>
          <w:rFonts w:ascii="Traditional Arabic" w:hAnsi="Traditional Arabic" w:cs="Traditional Arabic" w:hint="cs"/>
          <w:sz w:val="32"/>
          <w:szCs w:val="32"/>
          <w:rtl/>
        </w:rPr>
        <w:t>ا</w:t>
      </w:r>
      <w:r w:rsidRPr="0074732A">
        <w:rPr>
          <w:rFonts w:ascii="Times New Roman" w:hAnsi="Times New Roman" w:cs="Times New Roman" w:hint="cs"/>
          <w:sz w:val="32"/>
          <w:szCs w:val="32"/>
          <w:rtl/>
        </w:rPr>
        <w:t>⁠</w:t>
      </w:r>
      <w:r w:rsidRPr="0074732A">
        <w:rPr>
          <w:rFonts w:ascii="Traditional Arabic" w:hAnsi="Traditional Arabic" w:cs="Traditional Arabic" w:hint="cs"/>
          <w:sz w:val="32"/>
          <w:szCs w:val="32"/>
          <w:rtl/>
        </w:rPr>
        <w:t>بَ</w:t>
      </w:r>
      <w:r w:rsidRPr="0074732A">
        <w:rPr>
          <w:rFonts w:ascii="Traditional Arabic" w:hAnsi="Traditional Arabic" w:cs="Traditional Arabic"/>
          <w:sz w:val="32"/>
          <w:szCs w:val="32"/>
          <w:rtl/>
        </w:rPr>
        <w:t xml:space="preserve"> وَقَالَتۡ هَیۡتَ لَكَۚ قَالَ مَعَاذَ ٱللَّهِۖ إِنَّهُۥ رَبِّیۤ أَحۡسَنَ مَثۡوَایَۖ إِنَّهُۥ لَا یُفۡلِحُ ٱلظَّـٰلِمُونَ (٢٣)</w:t>
      </w:r>
    </w:p>
    <w:p w14:paraId="36B411C4" w14:textId="77777777" w:rsidR="000453BD" w:rsidRPr="00A00757" w:rsidRDefault="000453BD" w:rsidP="00550477">
      <w:pPr>
        <w:pStyle w:val="DaftarParagraf"/>
        <w:spacing w:after="0" w:line="360" w:lineRule="auto"/>
        <w:ind w:left="1276"/>
        <w:jc w:val="both"/>
        <w:rPr>
          <w:rFonts w:asciiTheme="majorBidi" w:hAnsiTheme="majorBidi" w:cstheme="majorBidi"/>
          <w:sz w:val="24"/>
          <w:szCs w:val="24"/>
        </w:rPr>
      </w:pPr>
      <w:r w:rsidRPr="00575830">
        <w:rPr>
          <w:rFonts w:asciiTheme="majorBidi" w:hAnsiTheme="majorBidi" w:cstheme="majorBidi"/>
          <w:sz w:val="24"/>
          <w:szCs w:val="24"/>
          <w:lang w:val="id-ID"/>
        </w:rPr>
        <w:t>Artinya :</w:t>
      </w:r>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tinggal</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rumahnya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menggoda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dirinya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menutup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pintu-pintu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lalu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w:t>
      </w:r>
      <w:proofErr w:type="spellStart"/>
      <w:r w:rsidRPr="00575830">
        <w:rPr>
          <w:rFonts w:asciiTheme="majorBidi" w:hAnsiTheme="majorBidi" w:cstheme="majorBidi"/>
          <w:sz w:val="24"/>
          <w:szCs w:val="24"/>
        </w:rPr>
        <w:t>Marilah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mendekat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kepadaku</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xml:space="preserve">, “Aku </w:t>
      </w:r>
      <w:proofErr w:type="spellStart"/>
      <w:r w:rsidRPr="00575830">
        <w:rPr>
          <w:rFonts w:asciiTheme="majorBidi" w:hAnsiTheme="majorBidi" w:cstheme="majorBidi"/>
          <w:sz w:val="24"/>
          <w:szCs w:val="24"/>
        </w:rPr>
        <w:t>berlindung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sungguh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tuanku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Sesungguhnya</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zhalim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beruntung</w:t>
      </w:r>
      <w:proofErr w:type="spellEnd"/>
      <w:r w:rsidRPr="00575830">
        <w:rPr>
          <w:rFonts w:asciiTheme="majorBidi" w:hAnsiTheme="majorBidi" w:cstheme="majorBidi"/>
          <w:sz w:val="24"/>
          <w:szCs w:val="24"/>
        </w:rPr>
        <w:t>.”</w:t>
      </w:r>
    </w:p>
    <w:p w14:paraId="351A6D29" w14:textId="77777777" w:rsidR="000453BD" w:rsidRPr="00575830" w:rsidRDefault="000453BD" w:rsidP="00550477">
      <w:pPr>
        <w:pStyle w:val="DaftarParagraf"/>
        <w:numPr>
          <w:ilvl w:val="0"/>
          <w:numId w:val="39"/>
        </w:numPr>
        <w:spacing w:after="0" w:line="360" w:lineRule="auto"/>
        <w:ind w:left="1276" w:hanging="283"/>
        <w:jc w:val="both"/>
        <w:rPr>
          <w:rFonts w:asciiTheme="majorBidi" w:hAnsiTheme="majorBidi" w:cstheme="majorBidi"/>
          <w:sz w:val="24"/>
          <w:szCs w:val="24"/>
          <w:lang w:val="id-ID"/>
        </w:rPr>
      </w:pPr>
      <w:r w:rsidRPr="00575830">
        <w:rPr>
          <w:rFonts w:asciiTheme="majorBidi" w:hAnsiTheme="majorBidi" w:cstheme="majorBidi"/>
          <w:sz w:val="24"/>
          <w:szCs w:val="24"/>
          <w:lang w:val="id-ID"/>
        </w:rPr>
        <w:lastRenderedPageBreak/>
        <w:t>Penjelasan</w:t>
      </w:r>
    </w:p>
    <w:p w14:paraId="51DA9962" w14:textId="77777777" w:rsidR="000453BD" w:rsidRPr="00575830" w:rsidRDefault="000453BD" w:rsidP="00550477">
      <w:pPr>
        <w:pStyle w:val="DaftarParagraf"/>
        <w:spacing w:after="0" w:line="360" w:lineRule="auto"/>
        <w:ind w:left="1276" w:firstLine="709"/>
        <w:jc w:val="both"/>
        <w:rPr>
          <w:rFonts w:asciiTheme="majorBidi" w:hAnsiTheme="majorBidi" w:cstheme="majorBidi"/>
          <w:sz w:val="24"/>
          <w:szCs w:val="24"/>
        </w:rPr>
      </w:pPr>
      <w:r w:rsidRPr="00575830">
        <w:rPr>
          <w:rFonts w:asciiTheme="majorBidi" w:hAnsiTheme="majorBidi" w:cstheme="majorBidi"/>
          <w:sz w:val="24"/>
          <w:szCs w:val="24"/>
        </w:rPr>
        <w:t xml:space="preserve">Nilai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terkandung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23 </w:t>
      </w:r>
      <w:proofErr w:type="spellStart"/>
      <w:r w:rsidRPr="00575830">
        <w:rPr>
          <w:rFonts w:asciiTheme="majorBidi" w:hAnsiTheme="majorBidi" w:cstheme="majorBidi"/>
          <w:sz w:val="24"/>
          <w:szCs w:val="24"/>
        </w:rPr>
        <w:t>menunjukkan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kesabaran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ujian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Allah yang </w:t>
      </w:r>
      <w:proofErr w:type="spellStart"/>
      <w:r w:rsidRPr="00575830">
        <w:rPr>
          <w:rFonts w:asciiTheme="majorBidi" w:hAnsiTheme="majorBidi" w:cstheme="majorBidi"/>
          <w:sz w:val="24"/>
          <w:szCs w:val="24"/>
        </w:rPr>
        <w:t>berupa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kesulitan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kesenangan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Namun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kaitannya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menahan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maksiat</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meneguhkan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ketaatannya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w:t>
      </w:r>
    </w:p>
    <w:p w14:paraId="4A3B1620" w14:textId="77777777" w:rsidR="000453BD" w:rsidRPr="00575830" w:rsidRDefault="000453BD" w:rsidP="00550477">
      <w:pPr>
        <w:pStyle w:val="DaftarParagraf"/>
        <w:spacing w:after="0" w:line="360" w:lineRule="auto"/>
        <w:ind w:left="1276" w:firstLine="709"/>
        <w:jc w:val="both"/>
        <w:rPr>
          <w:rFonts w:asciiTheme="majorBidi" w:hAnsiTheme="majorBidi" w:cstheme="majorBidi"/>
          <w:sz w:val="24"/>
          <w:szCs w:val="24"/>
        </w:rPr>
      </w:pPr>
      <w:r w:rsidRPr="00575830">
        <w:rPr>
          <w:rFonts w:asciiTheme="majorBidi" w:hAnsiTheme="majorBidi" w:cstheme="majorBidi"/>
          <w:sz w:val="24"/>
          <w:szCs w:val="24"/>
        </w:rPr>
        <w:t xml:space="preserve">Dimana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kisah</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terlihat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menghindar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kemaksiatan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godaan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dilakukan</w:t>
      </w:r>
      <w:proofErr w:type="spellEnd"/>
      <w:r w:rsidRPr="00575830">
        <w:rPr>
          <w:rFonts w:asciiTheme="majorBidi" w:hAnsiTheme="majorBidi" w:cstheme="majorBidi"/>
          <w:sz w:val="24"/>
          <w:szCs w:val="24"/>
        </w:rPr>
        <w:t xml:space="preserve"> oleh Zulaiha </w:t>
      </w:r>
      <w:proofErr w:type="spellStart"/>
      <w:r w:rsidRPr="00575830">
        <w:rPr>
          <w:rFonts w:asciiTheme="majorBidi" w:hAnsiTheme="majorBidi" w:cstheme="majorBidi"/>
          <w:sz w:val="24"/>
          <w:szCs w:val="24"/>
        </w:rPr>
        <w:t>terhadapnya</w:t>
      </w:r>
      <w:proofErr w:type="spellEnd"/>
      <w:r w:rsidRPr="00575830">
        <w:rPr>
          <w:rFonts w:asciiTheme="majorBidi" w:hAnsiTheme="majorBidi" w:cstheme="majorBidi"/>
          <w:sz w:val="24"/>
          <w:szCs w:val="24"/>
        </w:rPr>
        <w:t xml:space="preserve">. Ketika Yusuf </w:t>
      </w:r>
      <w:proofErr w:type="spellStart"/>
      <w:r w:rsidRPr="00575830">
        <w:rPr>
          <w:rFonts w:asciiTheme="majorBidi" w:hAnsiTheme="majorBidi" w:cstheme="majorBidi"/>
          <w:sz w:val="24"/>
          <w:szCs w:val="24"/>
        </w:rPr>
        <w:t>menolak</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menjauh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Zulaiha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godaan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tersebut</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bergegas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meloloskan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mendekati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wujud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kesabaran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berupa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penolakan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berbuat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keburukan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berbuat</w:t>
      </w:r>
      <w:proofErr w:type="spellEnd"/>
      <w:r w:rsidRPr="00575830">
        <w:rPr>
          <w:rFonts w:asciiTheme="majorBidi" w:hAnsiTheme="majorBidi" w:cstheme="majorBidi"/>
          <w:sz w:val="24"/>
          <w:szCs w:val="24"/>
        </w:rPr>
        <w:t xml:space="preserve"> zina) orang yang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menurut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terjemahan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Uddah</w:t>
      </w:r>
      <w:proofErr w:type="spellEnd"/>
      <w:r w:rsidRPr="00575830">
        <w:rPr>
          <w:rFonts w:asciiTheme="majorBidi" w:hAnsiTheme="majorBidi" w:cstheme="majorBidi"/>
          <w:sz w:val="24"/>
          <w:szCs w:val="24"/>
        </w:rPr>
        <w:t xml:space="preserve"> ash-</w:t>
      </w:r>
      <w:proofErr w:type="spellStart"/>
      <w:r w:rsidRPr="00575830">
        <w:rPr>
          <w:rFonts w:asciiTheme="majorBidi" w:hAnsiTheme="majorBidi" w:cstheme="majorBidi"/>
          <w:sz w:val="24"/>
          <w:szCs w:val="24"/>
        </w:rPr>
        <w:t>Shabirin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dzakhirah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asy-Syakirin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karya</w:t>
      </w:r>
      <w:proofErr w:type="spellEnd"/>
      <w:r w:rsidRPr="00575830">
        <w:rPr>
          <w:rFonts w:asciiTheme="majorBidi" w:hAnsiTheme="majorBidi" w:cstheme="majorBidi"/>
          <w:sz w:val="24"/>
          <w:szCs w:val="24"/>
        </w:rPr>
        <w:t xml:space="preserve"> Ibnu Qayyim Al </w:t>
      </w:r>
      <w:proofErr w:type="spellStart"/>
      <w:r w:rsidRPr="00575830">
        <w:rPr>
          <w:rFonts w:asciiTheme="majorBidi" w:hAnsiTheme="majorBidi" w:cstheme="majorBidi"/>
          <w:sz w:val="24"/>
          <w:szCs w:val="24"/>
        </w:rPr>
        <w:t>Jauziah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syahwat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kemaluan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diharamkan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dinamakan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iffah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suci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kebalikannya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bejat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pezina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pelacur</w:t>
      </w:r>
      <w:proofErr w:type="spellEnd"/>
      <w:r w:rsidRPr="00575830">
        <w:rPr>
          <w:rFonts w:asciiTheme="majorBidi" w:hAnsiTheme="majorBidi" w:cstheme="majorBidi"/>
          <w:sz w:val="24"/>
          <w:szCs w:val="24"/>
        </w:rPr>
        <w:t>.”</w:t>
      </w:r>
      <w:r w:rsidRPr="00575830">
        <w:rPr>
          <w:rStyle w:val="ReferensiCatatanKaki"/>
          <w:rFonts w:asciiTheme="majorBidi" w:hAnsiTheme="majorBidi" w:cstheme="majorBidi"/>
          <w:sz w:val="24"/>
          <w:szCs w:val="24"/>
        </w:rPr>
        <w:footnoteReference w:id="15"/>
      </w:r>
    </w:p>
    <w:p w14:paraId="57CC9514" w14:textId="77777777" w:rsidR="000453BD" w:rsidRPr="00575830" w:rsidRDefault="000453BD" w:rsidP="00550477">
      <w:pPr>
        <w:pStyle w:val="DaftarParagraf"/>
        <w:numPr>
          <w:ilvl w:val="0"/>
          <w:numId w:val="38"/>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rPr>
        <w:t xml:space="preserve">Al-Qur’an Surat </w:t>
      </w:r>
      <w:proofErr w:type="spellStart"/>
      <w:r w:rsidRPr="00575830">
        <w:rPr>
          <w:rFonts w:asciiTheme="majorBidi" w:hAnsiTheme="majorBidi" w:cstheme="majorBidi"/>
          <w:sz w:val="24"/>
          <w:szCs w:val="24"/>
        </w:rPr>
        <w:t>yusuf</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25 </w:t>
      </w:r>
    </w:p>
    <w:p w14:paraId="5E7FF6BB" w14:textId="77777777" w:rsidR="000453BD" w:rsidRPr="00575830" w:rsidRDefault="000453BD" w:rsidP="00550477">
      <w:pPr>
        <w:pStyle w:val="DaftarParagraf"/>
        <w:numPr>
          <w:ilvl w:val="0"/>
          <w:numId w:val="40"/>
        </w:numPr>
        <w:spacing w:after="0" w:line="360" w:lineRule="auto"/>
        <w:ind w:left="1276" w:hanging="283"/>
        <w:jc w:val="both"/>
        <w:rPr>
          <w:rFonts w:asciiTheme="majorBidi" w:hAnsiTheme="majorBidi" w:cstheme="majorBidi"/>
          <w:sz w:val="24"/>
          <w:szCs w:val="24"/>
        </w:rPr>
      </w:pPr>
      <w:r w:rsidRPr="00575830">
        <w:rPr>
          <w:rFonts w:asciiTheme="majorBidi" w:hAnsiTheme="majorBidi" w:cstheme="majorBidi"/>
          <w:sz w:val="24"/>
          <w:szCs w:val="24"/>
          <w:lang w:val="id-ID"/>
        </w:rPr>
        <w:t>Bunyi Ayat :</w:t>
      </w:r>
    </w:p>
    <w:p w14:paraId="6E29554C" w14:textId="77777777" w:rsidR="000453BD" w:rsidRPr="0074732A" w:rsidRDefault="000453BD" w:rsidP="00550477">
      <w:pPr>
        <w:pStyle w:val="DaftarParagraf"/>
        <w:spacing w:after="0" w:line="360" w:lineRule="auto"/>
        <w:ind w:left="1276"/>
        <w:jc w:val="right"/>
        <w:rPr>
          <w:rFonts w:ascii="Traditional Arabic" w:hAnsi="Traditional Arabic" w:cs="Traditional Arabic"/>
          <w:sz w:val="32"/>
          <w:szCs w:val="32"/>
        </w:rPr>
      </w:pPr>
      <w:r w:rsidRPr="0074732A">
        <w:rPr>
          <w:rFonts w:ascii="Traditional Arabic" w:hAnsi="Traditional Arabic" w:cs="Traditional Arabic"/>
          <w:sz w:val="32"/>
          <w:szCs w:val="32"/>
          <w:rtl/>
        </w:rPr>
        <w:t>وَٱسۡتَبَقَا ٱلۡبَابَ وَقَدَّتۡ قَمِیصَهُۥ مِن دُبُرࣲ وَأَلۡفَیَا سَیِّدَهَا لَدَا ٱلۡبَابِۚ قَالَتۡ مَا جَزَاۤءُ مَنۡ أَرَادَ بِأَهۡلِكَ سُوۤءًا إِلَّاۤ أَن یُسۡجَنَ أَوۡ عَذَابٌ أَلِیمࣱ</w:t>
      </w:r>
    </w:p>
    <w:p w14:paraId="42BA3DFE" w14:textId="77777777" w:rsidR="000453BD" w:rsidRPr="00575830" w:rsidRDefault="000453BD" w:rsidP="00550477">
      <w:pPr>
        <w:pStyle w:val="DaftarParagraf"/>
        <w:spacing w:after="0" w:line="360" w:lineRule="auto"/>
        <w:ind w:left="1276"/>
        <w:jc w:val="both"/>
        <w:rPr>
          <w:rFonts w:asciiTheme="majorBidi" w:hAnsiTheme="majorBidi" w:cstheme="majorBidi"/>
          <w:sz w:val="24"/>
          <w:szCs w:val="24"/>
          <w:lang w:val="id-ID"/>
        </w:rPr>
      </w:pPr>
      <w:r w:rsidRPr="00575830">
        <w:rPr>
          <w:rFonts w:asciiTheme="majorBidi" w:hAnsiTheme="majorBidi" w:cstheme="majorBidi"/>
          <w:sz w:val="24"/>
          <w:szCs w:val="24"/>
          <w:lang w:val="id-ID"/>
        </w:rPr>
        <w:t>Artinya :</w:t>
      </w:r>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keduanya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berlomba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menuju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menarik</w:t>
      </w:r>
      <w:proofErr w:type="spellEnd"/>
      <w:r w:rsidRPr="00575830">
        <w:rPr>
          <w:rFonts w:asciiTheme="majorBidi" w:hAnsiTheme="majorBidi" w:cstheme="majorBidi"/>
          <w:sz w:val="24"/>
          <w:szCs w:val="24"/>
        </w:rPr>
        <w:t xml:space="preserve"> baju </w:t>
      </w:r>
      <w:proofErr w:type="spellStart"/>
      <w:r w:rsidRPr="00575830">
        <w:rPr>
          <w:rFonts w:asciiTheme="majorBidi" w:hAnsiTheme="majorBidi" w:cstheme="majorBidi"/>
          <w:sz w:val="24"/>
          <w:szCs w:val="24"/>
        </w:rPr>
        <w:t>gamisnya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belakang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hingga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koyak</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keduanya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mendapati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suami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depan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w:t>
      </w:r>
      <w:proofErr w:type="spellEnd"/>
      <w:r w:rsidRPr="00575830">
        <w:rPr>
          <w:rFonts w:asciiTheme="majorBidi" w:hAnsiTheme="majorBidi" w:cstheme="majorBidi"/>
          <w:sz w:val="24"/>
          <w:szCs w:val="24"/>
        </w:rPr>
        <w:t>. Dia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w:t>
      </w:r>
      <w:proofErr w:type="spellStart"/>
      <w:r w:rsidRPr="00575830">
        <w:rPr>
          <w:rFonts w:asciiTheme="majorBidi" w:hAnsiTheme="majorBidi" w:cstheme="majorBidi"/>
          <w:sz w:val="24"/>
          <w:szCs w:val="24"/>
        </w:rPr>
        <w:t>Apakah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balasan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bermaksud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buruk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istrimu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selain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dipenjarakan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dihukum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siksa</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pedih</w:t>
      </w:r>
      <w:proofErr w:type="spellEnd"/>
      <w:r w:rsidRPr="00575830">
        <w:rPr>
          <w:rFonts w:asciiTheme="majorBidi" w:hAnsiTheme="majorBidi" w:cstheme="majorBidi"/>
          <w:sz w:val="24"/>
          <w:szCs w:val="24"/>
        </w:rPr>
        <w:t>?”</w:t>
      </w:r>
    </w:p>
    <w:p w14:paraId="7DE91D00" w14:textId="77777777" w:rsidR="000453BD" w:rsidRPr="00575830" w:rsidRDefault="000453BD" w:rsidP="00550477">
      <w:pPr>
        <w:pStyle w:val="DaftarParagraf"/>
        <w:numPr>
          <w:ilvl w:val="0"/>
          <w:numId w:val="40"/>
        </w:numPr>
        <w:spacing w:after="0" w:line="360" w:lineRule="auto"/>
        <w:ind w:left="1276" w:hanging="283"/>
        <w:jc w:val="both"/>
        <w:rPr>
          <w:rFonts w:asciiTheme="majorBidi" w:hAnsiTheme="majorBidi" w:cstheme="majorBidi"/>
          <w:sz w:val="24"/>
          <w:szCs w:val="24"/>
        </w:rPr>
      </w:pPr>
      <w:r w:rsidRPr="00575830">
        <w:rPr>
          <w:rFonts w:asciiTheme="majorBidi" w:hAnsiTheme="majorBidi" w:cstheme="majorBidi"/>
          <w:sz w:val="24"/>
          <w:szCs w:val="24"/>
          <w:lang w:val="id-ID"/>
        </w:rPr>
        <w:t xml:space="preserve">Penjelasan </w:t>
      </w:r>
    </w:p>
    <w:p w14:paraId="730A8022" w14:textId="77777777" w:rsidR="000453BD" w:rsidRPr="00575830" w:rsidRDefault="000453BD" w:rsidP="00550477">
      <w:pPr>
        <w:pStyle w:val="DaftarParagraf"/>
        <w:spacing w:after="0" w:line="360" w:lineRule="auto"/>
        <w:ind w:left="1276" w:firstLine="709"/>
        <w:jc w:val="both"/>
        <w:rPr>
          <w:rFonts w:asciiTheme="majorBidi" w:hAnsiTheme="majorBidi" w:cstheme="majorBidi"/>
          <w:sz w:val="24"/>
          <w:szCs w:val="24"/>
        </w:rPr>
      </w:pPr>
      <w:r w:rsidRPr="00575830">
        <w:rPr>
          <w:rFonts w:asciiTheme="majorBidi" w:hAnsiTheme="majorBidi" w:cstheme="majorBidi"/>
          <w:sz w:val="24"/>
          <w:szCs w:val="24"/>
        </w:rPr>
        <w:lastRenderedPageBreak/>
        <w:t xml:space="preserve">Dalam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25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terkandung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Akhlak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yaitu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bencana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ujian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sedang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menimpa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tanpa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mengeluh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disertai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keridhoan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ketentuan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Allah.</w:t>
      </w:r>
      <w:r w:rsidRPr="00575830">
        <w:rPr>
          <w:rStyle w:val="ReferensiCatatanKaki"/>
          <w:rFonts w:asciiTheme="majorBidi" w:hAnsiTheme="majorBidi" w:cstheme="majorBidi"/>
          <w:sz w:val="24"/>
          <w:szCs w:val="24"/>
        </w:rPr>
        <w:footnoteReference w:id="16"/>
      </w:r>
    </w:p>
    <w:p w14:paraId="74E2915C" w14:textId="77777777" w:rsidR="000453BD" w:rsidRPr="00575830" w:rsidRDefault="000453BD" w:rsidP="00550477">
      <w:pPr>
        <w:pStyle w:val="DaftarParagraf"/>
        <w:spacing w:after="0" w:line="360" w:lineRule="auto"/>
        <w:ind w:left="1276" w:firstLine="709"/>
        <w:jc w:val="both"/>
        <w:rPr>
          <w:rFonts w:asciiTheme="majorBidi" w:hAnsiTheme="majorBidi" w:cstheme="majorBidi"/>
          <w:sz w:val="24"/>
          <w:szCs w:val="24"/>
        </w:rPr>
      </w:pPr>
      <w:proofErr w:type="spellStart"/>
      <w:r w:rsidRPr="00575830">
        <w:rPr>
          <w:rFonts w:asciiTheme="majorBidi" w:hAnsiTheme="majorBidi" w:cstheme="majorBidi"/>
          <w:sz w:val="24"/>
          <w:szCs w:val="24"/>
        </w:rPr>
        <w:t>Kesabaran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Yusuf di </w:t>
      </w:r>
      <w:proofErr w:type="spellStart"/>
      <w:r w:rsidRPr="00575830">
        <w:rPr>
          <w:rFonts w:asciiTheme="majorBidi" w:hAnsiTheme="majorBidi" w:cstheme="majorBidi"/>
          <w:sz w:val="24"/>
          <w:szCs w:val="24"/>
        </w:rPr>
        <w:t>lempari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tuduhan</w:t>
      </w:r>
      <w:proofErr w:type="spellEnd"/>
      <w:r w:rsidRPr="00575830">
        <w:rPr>
          <w:rFonts w:asciiTheme="majorBidi" w:hAnsiTheme="majorBidi" w:cstheme="majorBidi"/>
          <w:sz w:val="24"/>
          <w:szCs w:val="24"/>
        </w:rPr>
        <w:t xml:space="preserve"> oleh Zulaikha “</w:t>
      </w:r>
      <w:proofErr w:type="spellStart"/>
      <w:r w:rsidRPr="00575830">
        <w:rPr>
          <w:rFonts w:asciiTheme="majorBidi" w:hAnsiTheme="majorBidi" w:cstheme="majorBidi"/>
          <w:sz w:val="24"/>
          <w:szCs w:val="24"/>
        </w:rPr>
        <w:t>apa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balasan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bermaksud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buruk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istrimu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selain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dipenjarakan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siksaan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pedih</w:t>
      </w:r>
      <w:proofErr w:type="spellEnd"/>
      <w:proofErr w:type="gramStart"/>
      <w:r w:rsidRPr="00575830">
        <w:rPr>
          <w:rFonts w:asciiTheme="majorBidi" w:hAnsiTheme="majorBidi" w:cstheme="majorBidi"/>
          <w:sz w:val="24"/>
          <w:szCs w:val="24"/>
        </w:rPr>
        <w:t>?”</w:t>
      </w:r>
      <w:proofErr w:type="spellStart"/>
      <w:r w:rsidRPr="00575830">
        <w:rPr>
          <w:rFonts w:asciiTheme="majorBidi" w:hAnsiTheme="majorBidi" w:cstheme="majorBidi"/>
          <w:sz w:val="24"/>
          <w:szCs w:val="24"/>
        </w:rPr>
        <w:t>dalam</w:t>
      </w:r>
      <w:proofErr w:type="spellEnd"/>
      <w:proofErr w:type="gram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tesebut</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terdiam</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menerima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gambaran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kesabaran</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fitnah </w:t>
      </w:r>
      <w:proofErr w:type="spellStart"/>
      <w:r w:rsidRPr="00575830">
        <w:rPr>
          <w:rFonts w:asciiTheme="majorBidi" w:hAnsiTheme="majorBidi" w:cstheme="majorBidi"/>
          <w:sz w:val="24"/>
          <w:szCs w:val="24"/>
        </w:rPr>
        <w:t>istri</w:t>
      </w:r>
      <w:proofErr w:type="spellEnd"/>
      <w:r w:rsidRPr="00575830">
        <w:rPr>
          <w:rFonts w:asciiTheme="majorBidi" w:hAnsiTheme="majorBidi" w:cstheme="majorBidi"/>
          <w:sz w:val="24"/>
          <w:szCs w:val="24"/>
        </w:rPr>
        <w:t xml:space="preserve"> Al-Aziz. Yusuf as. </w:t>
      </w:r>
      <w:proofErr w:type="spellStart"/>
      <w:r w:rsidRPr="00575830">
        <w:rPr>
          <w:rFonts w:asciiTheme="majorBidi" w:hAnsiTheme="majorBidi" w:cstheme="majorBidi"/>
          <w:sz w:val="24"/>
          <w:szCs w:val="24"/>
        </w:rPr>
        <w:t>benar-benar</w:t>
      </w:r>
      <w:proofErr w:type="spellEnd"/>
      <w:r w:rsidRPr="00575830">
        <w:rPr>
          <w:rFonts w:asciiTheme="majorBidi" w:hAnsiTheme="majorBidi" w:cstheme="majorBidi"/>
          <w:sz w:val="24"/>
          <w:szCs w:val="24"/>
        </w:rPr>
        <w:t xml:space="preserve"> pemuda yang </w:t>
      </w:r>
      <w:proofErr w:type="spellStart"/>
      <w:r w:rsidRPr="00575830">
        <w:rPr>
          <w:rFonts w:asciiTheme="majorBidi" w:hAnsiTheme="majorBidi" w:cstheme="majorBidi"/>
          <w:sz w:val="24"/>
          <w:szCs w:val="24"/>
        </w:rPr>
        <w:t>tangguh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menghadapi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berbagai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ujian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tersebut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Walaupun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memiliki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keinginan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sama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wanita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tetapi</w:t>
      </w:r>
      <w:proofErr w:type="spellEnd"/>
      <w:r w:rsidRPr="00575830">
        <w:rPr>
          <w:rFonts w:asciiTheme="majorBidi" w:hAnsiTheme="majorBidi" w:cstheme="majorBidi"/>
          <w:sz w:val="24"/>
          <w:szCs w:val="24"/>
        </w:rPr>
        <w:t xml:space="preserve"> Yusuf as. </w:t>
      </w:r>
      <w:proofErr w:type="spellStart"/>
      <w:r w:rsidRPr="00575830">
        <w:rPr>
          <w:rFonts w:asciiTheme="majorBidi" w:hAnsiTheme="majorBidi" w:cstheme="majorBidi"/>
          <w:sz w:val="24"/>
          <w:szCs w:val="24"/>
        </w:rPr>
        <w:t>lebih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memilih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hal</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membuat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murka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kekasihnya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yakni</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swt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demikian</w:t>
      </w:r>
      <w:proofErr w:type="spellEnd"/>
      <w:r w:rsidRPr="00575830">
        <w:rPr>
          <w:rFonts w:asciiTheme="majorBidi" w:hAnsiTheme="majorBidi" w:cstheme="majorBidi"/>
          <w:sz w:val="24"/>
          <w:szCs w:val="24"/>
        </w:rPr>
        <w:t xml:space="preserve"> Yusuf as. </w:t>
      </w:r>
      <w:proofErr w:type="spellStart"/>
      <w:r w:rsidRPr="00575830">
        <w:rPr>
          <w:rFonts w:asciiTheme="majorBidi" w:hAnsiTheme="majorBidi" w:cstheme="majorBidi"/>
          <w:sz w:val="24"/>
          <w:szCs w:val="24"/>
        </w:rPr>
        <w:t>merupakan</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meninggalkan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maksiat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SWT.</w:t>
      </w:r>
      <w:r w:rsidRPr="00575830">
        <w:rPr>
          <w:rStyle w:val="ReferensiCatatanKaki"/>
          <w:rFonts w:asciiTheme="majorBidi" w:hAnsiTheme="majorBidi" w:cstheme="majorBidi"/>
          <w:sz w:val="24"/>
          <w:szCs w:val="24"/>
        </w:rPr>
        <w:footnoteReference w:id="17"/>
      </w:r>
    </w:p>
    <w:p w14:paraId="32EF5DC0" w14:textId="77777777" w:rsidR="000453BD" w:rsidRPr="00575830" w:rsidRDefault="000453BD" w:rsidP="00550477">
      <w:pPr>
        <w:pStyle w:val="DaftarParagraf"/>
        <w:numPr>
          <w:ilvl w:val="0"/>
          <w:numId w:val="37"/>
        </w:numPr>
        <w:spacing w:after="0" w:line="360" w:lineRule="auto"/>
        <w:ind w:left="709"/>
        <w:jc w:val="both"/>
        <w:rPr>
          <w:rFonts w:asciiTheme="majorBidi" w:hAnsiTheme="majorBidi" w:cstheme="majorBidi"/>
          <w:sz w:val="24"/>
          <w:szCs w:val="24"/>
        </w:rPr>
      </w:pPr>
      <w:r w:rsidRPr="00575830">
        <w:rPr>
          <w:rFonts w:asciiTheme="majorBidi" w:hAnsiTheme="majorBidi" w:cstheme="majorBidi"/>
          <w:sz w:val="24"/>
          <w:szCs w:val="24"/>
          <w:lang w:val="id-ID"/>
        </w:rPr>
        <w:t xml:space="preserve">Ihsan </w:t>
      </w:r>
    </w:p>
    <w:p w14:paraId="23EC54CF" w14:textId="77777777" w:rsidR="000453BD" w:rsidRPr="00575830" w:rsidRDefault="000453BD" w:rsidP="00550477">
      <w:pPr>
        <w:pStyle w:val="DaftarParagraf"/>
        <w:numPr>
          <w:ilvl w:val="0"/>
          <w:numId w:val="41"/>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Al-</w:t>
      </w:r>
      <w:proofErr w:type="spellStart"/>
      <w:r w:rsidRPr="00575830">
        <w:rPr>
          <w:rFonts w:asciiTheme="majorBidi" w:hAnsiTheme="majorBidi" w:cstheme="majorBidi"/>
          <w:sz w:val="24"/>
          <w:szCs w:val="24"/>
          <w:lang w:val="id-ID"/>
        </w:rPr>
        <w:t>Qur’an</w:t>
      </w:r>
      <w:proofErr w:type="spellEnd"/>
      <w:r w:rsidRPr="00575830">
        <w:rPr>
          <w:rFonts w:asciiTheme="majorBidi" w:hAnsiTheme="majorBidi" w:cstheme="majorBidi"/>
          <w:sz w:val="24"/>
          <w:szCs w:val="24"/>
          <w:lang w:val="id-ID"/>
        </w:rPr>
        <w:t xml:space="preserve"> Surat Yusuf Ayat 23</w:t>
      </w:r>
    </w:p>
    <w:p w14:paraId="3C7E5CAB" w14:textId="77777777" w:rsidR="000453BD" w:rsidRPr="00575830" w:rsidRDefault="000453BD" w:rsidP="00550477">
      <w:pPr>
        <w:pStyle w:val="DaftarParagraf"/>
        <w:numPr>
          <w:ilvl w:val="0"/>
          <w:numId w:val="42"/>
        </w:numPr>
        <w:spacing w:after="0" w:line="360" w:lineRule="auto"/>
        <w:ind w:left="1418"/>
        <w:jc w:val="both"/>
        <w:rPr>
          <w:rFonts w:asciiTheme="majorBidi" w:hAnsiTheme="majorBidi" w:cstheme="majorBidi"/>
          <w:sz w:val="24"/>
          <w:szCs w:val="24"/>
        </w:rPr>
      </w:pPr>
      <w:r w:rsidRPr="00575830">
        <w:rPr>
          <w:rFonts w:asciiTheme="majorBidi" w:hAnsiTheme="majorBidi" w:cstheme="majorBidi"/>
          <w:sz w:val="24"/>
          <w:szCs w:val="24"/>
          <w:lang w:val="id-ID"/>
        </w:rPr>
        <w:t>Bunyi Ayat</w:t>
      </w:r>
    </w:p>
    <w:p w14:paraId="56B5F34C" w14:textId="77777777" w:rsidR="000453BD" w:rsidRPr="0074732A" w:rsidRDefault="000453BD" w:rsidP="00550477">
      <w:pPr>
        <w:pStyle w:val="DaftarParagraf"/>
        <w:spacing w:after="0" w:line="360" w:lineRule="auto"/>
        <w:ind w:left="1276"/>
        <w:jc w:val="right"/>
        <w:rPr>
          <w:rFonts w:ascii="Traditional Arabic" w:hAnsi="Traditional Arabic" w:cs="Traditional Arabic"/>
          <w:sz w:val="32"/>
          <w:szCs w:val="32"/>
        </w:rPr>
      </w:pPr>
      <w:r w:rsidRPr="0074732A">
        <w:rPr>
          <w:rFonts w:ascii="Traditional Arabic" w:hAnsi="Traditional Arabic" w:cs="Traditional Arabic"/>
          <w:sz w:val="32"/>
          <w:szCs w:val="32"/>
          <w:rtl/>
        </w:rPr>
        <w:t>وَرَاوَدَتۡهُ ٱلَّتِی هُوَ فِی بَیۡتِهَا عَن نَّفۡسِهِۦ وَغَلَّقَتِ ٱلۡأَبۡوَ</w:t>
      </w:r>
      <w:r w:rsidRPr="0074732A">
        <w:rPr>
          <w:rFonts w:ascii="Times New Roman" w:hAnsi="Times New Roman" w:cs="Times New Roman" w:hint="cs"/>
          <w:sz w:val="32"/>
          <w:szCs w:val="32"/>
          <w:rtl/>
        </w:rPr>
        <w:t> </w:t>
      </w:r>
      <w:r w:rsidRPr="0074732A">
        <w:rPr>
          <w:rFonts w:ascii="Traditional Arabic" w:hAnsi="Traditional Arabic" w:cs="Traditional Arabic" w:hint="cs"/>
          <w:sz w:val="32"/>
          <w:szCs w:val="32"/>
          <w:rtl/>
        </w:rPr>
        <w:t>ا</w:t>
      </w:r>
      <w:r w:rsidRPr="0074732A">
        <w:rPr>
          <w:rFonts w:ascii="Times New Roman" w:hAnsi="Times New Roman" w:cs="Times New Roman" w:hint="cs"/>
          <w:sz w:val="32"/>
          <w:szCs w:val="32"/>
          <w:rtl/>
        </w:rPr>
        <w:t>⁠</w:t>
      </w:r>
      <w:r w:rsidRPr="0074732A">
        <w:rPr>
          <w:rFonts w:ascii="Traditional Arabic" w:hAnsi="Traditional Arabic" w:cs="Traditional Arabic" w:hint="cs"/>
          <w:sz w:val="32"/>
          <w:szCs w:val="32"/>
          <w:rtl/>
        </w:rPr>
        <w:t>بَ</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وَقَالَتۡ</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هَیۡتَ</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لَكَۚ</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قَالَ</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مَعَاذَ</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ٱللَّهِۖ</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إِنَّهُۥ</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رَبِّیۤ</w:t>
      </w:r>
      <w:r w:rsidRPr="0074732A">
        <w:rPr>
          <w:rFonts w:ascii="Traditional Arabic" w:hAnsi="Traditional Arabic" w:cs="Traditional Arabic"/>
          <w:sz w:val="32"/>
          <w:szCs w:val="32"/>
          <w:rtl/>
        </w:rPr>
        <w:t xml:space="preserve"> أَحۡسَنَ مَثۡوَایَۖ إِنَّهُۥ لَا یُفۡلِحُ ٱلظَّـٰلِمُونَ</w:t>
      </w:r>
    </w:p>
    <w:p w14:paraId="1D438905" w14:textId="77777777" w:rsidR="00C37237" w:rsidRDefault="000453BD" w:rsidP="00550477">
      <w:pPr>
        <w:pStyle w:val="DaftarParagraf"/>
        <w:spacing w:after="0" w:line="360" w:lineRule="auto"/>
        <w:ind w:left="1276"/>
        <w:jc w:val="both"/>
        <w:rPr>
          <w:rFonts w:asciiTheme="majorBidi" w:hAnsiTheme="majorBidi" w:cstheme="majorBidi"/>
          <w:sz w:val="24"/>
          <w:szCs w:val="24"/>
        </w:rPr>
      </w:pPr>
      <w:r w:rsidRPr="00575830">
        <w:rPr>
          <w:rFonts w:asciiTheme="majorBidi" w:hAnsiTheme="majorBidi" w:cstheme="majorBidi"/>
          <w:sz w:val="24"/>
          <w:szCs w:val="24"/>
          <w:lang w:val="id-ID"/>
        </w:rPr>
        <w:t>Artinya :</w:t>
      </w:r>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tinggal</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rumahnya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menggoda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dirinya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menutup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pintu-pintu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lalu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w:t>
      </w:r>
      <w:proofErr w:type="spellStart"/>
      <w:r w:rsidRPr="00575830">
        <w:rPr>
          <w:rFonts w:asciiTheme="majorBidi" w:hAnsiTheme="majorBidi" w:cstheme="majorBidi"/>
          <w:sz w:val="24"/>
          <w:szCs w:val="24"/>
        </w:rPr>
        <w:t>Marilah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mendekat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kepadaku</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xml:space="preserve">, “Aku </w:t>
      </w:r>
      <w:proofErr w:type="spellStart"/>
      <w:r w:rsidRPr="00575830">
        <w:rPr>
          <w:rFonts w:asciiTheme="majorBidi" w:hAnsiTheme="majorBidi" w:cstheme="majorBidi"/>
          <w:sz w:val="24"/>
          <w:szCs w:val="24"/>
        </w:rPr>
        <w:t>berlindung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sungguh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tuanku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Sesungguhnya</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zhalim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beruntung</w:t>
      </w:r>
      <w:proofErr w:type="spellEnd"/>
      <w:r w:rsidRPr="00575830">
        <w:rPr>
          <w:rFonts w:asciiTheme="majorBidi" w:hAnsiTheme="majorBidi" w:cstheme="majorBidi"/>
          <w:sz w:val="24"/>
          <w:szCs w:val="24"/>
        </w:rPr>
        <w:t>.”</w:t>
      </w:r>
    </w:p>
    <w:p w14:paraId="42EC598F" w14:textId="77777777" w:rsidR="00243E40" w:rsidRDefault="00243E40" w:rsidP="00550477">
      <w:pPr>
        <w:pStyle w:val="DaftarParagraf"/>
        <w:spacing w:after="0" w:line="360" w:lineRule="auto"/>
        <w:ind w:left="1276"/>
        <w:jc w:val="both"/>
        <w:rPr>
          <w:rFonts w:asciiTheme="majorBidi" w:hAnsiTheme="majorBidi" w:cstheme="majorBidi"/>
          <w:sz w:val="24"/>
          <w:szCs w:val="24"/>
        </w:rPr>
      </w:pPr>
    </w:p>
    <w:p w14:paraId="0034AD80" w14:textId="77777777" w:rsidR="00243E40" w:rsidRDefault="00243E40" w:rsidP="00550477">
      <w:pPr>
        <w:pStyle w:val="DaftarParagraf"/>
        <w:spacing w:after="0" w:line="360" w:lineRule="auto"/>
        <w:ind w:left="1276"/>
        <w:jc w:val="both"/>
        <w:rPr>
          <w:rFonts w:asciiTheme="majorBidi" w:hAnsiTheme="majorBidi" w:cstheme="majorBidi"/>
          <w:sz w:val="24"/>
          <w:szCs w:val="24"/>
        </w:rPr>
      </w:pPr>
    </w:p>
    <w:p w14:paraId="7FF0C636" w14:textId="77777777" w:rsidR="00243E40" w:rsidRDefault="00243E40" w:rsidP="00550477">
      <w:pPr>
        <w:pStyle w:val="DaftarParagraf"/>
        <w:spacing w:after="0" w:line="360" w:lineRule="auto"/>
        <w:ind w:left="1276"/>
        <w:jc w:val="both"/>
        <w:rPr>
          <w:rFonts w:asciiTheme="majorBidi" w:hAnsiTheme="majorBidi" w:cstheme="majorBidi"/>
          <w:sz w:val="24"/>
          <w:szCs w:val="24"/>
        </w:rPr>
      </w:pPr>
    </w:p>
    <w:p w14:paraId="52F10718" w14:textId="77777777" w:rsidR="00243E40" w:rsidRPr="00A00757" w:rsidRDefault="00243E40" w:rsidP="00550477">
      <w:pPr>
        <w:pStyle w:val="DaftarParagraf"/>
        <w:spacing w:after="0" w:line="360" w:lineRule="auto"/>
        <w:ind w:left="1276"/>
        <w:jc w:val="both"/>
        <w:rPr>
          <w:rFonts w:asciiTheme="majorBidi" w:hAnsiTheme="majorBidi" w:cstheme="majorBidi"/>
          <w:sz w:val="24"/>
          <w:szCs w:val="24"/>
        </w:rPr>
      </w:pPr>
    </w:p>
    <w:p w14:paraId="03AA0727" w14:textId="77777777" w:rsidR="000453BD" w:rsidRPr="00575830" w:rsidRDefault="000453BD" w:rsidP="00550477">
      <w:pPr>
        <w:pStyle w:val="DaftarParagraf"/>
        <w:numPr>
          <w:ilvl w:val="0"/>
          <w:numId w:val="42"/>
        </w:numPr>
        <w:spacing w:after="0" w:line="360" w:lineRule="auto"/>
        <w:ind w:left="1418"/>
        <w:jc w:val="both"/>
        <w:rPr>
          <w:rFonts w:asciiTheme="majorBidi" w:hAnsiTheme="majorBidi" w:cstheme="majorBidi"/>
          <w:sz w:val="24"/>
          <w:szCs w:val="24"/>
        </w:rPr>
      </w:pPr>
      <w:r w:rsidRPr="00575830">
        <w:rPr>
          <w:rFonts w:asciiTheme="majorBidi" w:hAnsiTheme="majorBidi" w:cstheme="majorBidi"/>
          <w:sz w:val="24"/>
          <w:szCs w:val="24"/>
          <w:lang w:val="id-ID"/>
        </w:rPr>
        <w:t>Penjelasan</w:t>
      </w:r>
    </w:p>
    <w:p w14:paraId="2CE11812" w14:textId="77777777" w:rsidR="000453BD" w:rsidRPr="00575830" w:rsidRDefault="000453BD" w:rsidP="00550477">
      <w:pPr>
        <w:pStyle w:val="DaftarParagraf"/>
        <w:spacing w:after="0" w:line="360" w:lineRule="auto"/>
        <w:ind w:left="1418" w:firstLine="709"/>
        <w:jc w:val="both"/>
        <w:rPr>
          <w:rFonts w:asciiTheme="majorBidi" w:hAnsiTheme="majorBidi" w:cstheme="majorBidi"/>
          <w:sz w:val="24"/>
          <w:szCs w:val="24"/>
        </w:rPr>
      </w:pPr>
      <w:r w:rsidRPr="00575830">
        <w:rPr>
          <w:rFonts w:asciiTheme="majorBidi" w:hAnsiTheme="majorBidi" w:cstheme="majorBidi"/>
          <w:sz w:val="24"/>
          <w:szCs w:val="24"/>
        </w:rPr>
        <w:t xml:space="preserve">Selain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23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terkandung</w:t>
      </w:r>
      <w:proofErr w:type="spellEnd"/>
      <w:r w:rsidRPr="00575830">
        <w:rPr>
          <w:rFonts w:asciiTheme="majorBidi" w:hAnsiTheme="majorBidi" w:cstheme="majorBidi"/>
          <w:sz w:val="24"/>
          <w:szCs w:val="24"/>
        </w:rPr>
        <w:t xml:space="preserve"> pula Ihsan, pada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Terlihat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digoda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godaan</w:t>
      </w:r>
      <w:proofErr w:type="spellEnd"/>
      <w:r w:rsidRPr="00575830">
        <w:rPr>
          <w:rFonts w:asciiTheme="majorBidi" w:hAnsiTheme="majorBidi" w:cstheme="majorBidi"/>
          <w:sz w:val="24"/>
          <w:szCs w:val="24"/>
        </w:rPr>
        <w:t xml:space="preserve"> Zulaikha dan Yusuf </w:t>
      </w:r>
      <w:proofErr w:type="spellStart"/>
      <w:r w:rsidRPr="00575830">
        <w:rPr>
          <w:rFonts w:asciiTheme="majorBidi" w:hAnsiTheme="majorBidi" w:cstheme="majorBidi"/>
          <w:sz w:val="24"/>
          <w:szCs w:val="24"/>
        </w:rPr>
        <w:t>segera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meminta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Perlindungan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w:t>
      </w:r>
      <w:r w:rsidR="00ED4323">
        <w:rPr>
          <w:rFonts w:asciiTheme="majorBidi" w:hAnsiTheme="majorBidi" w:cstheme="majorBidi"/>
          <w:sz w:val="24"/>
          <w:szCs w:val="24"/>
        </w:rPr>
        <w:t xml:space="preserve"> </w:t>
      </w:r>
      <w:proofErr w:type="spellStart"/>
      <w:r w:rsidR="00ED4323" w:rsidRPr="00ED4323">
        <w:rPr>
          <w:rFonts w:asciiTheme="majorBidi" w:hAnsiTheme="majorBidi" w:cstheme="majorBidi"/>
          <w:i/>
          <w:iCs/>
          <w:sz w:val="24"/>
          <w:szCs w:val="24"/>
        </w:rPr>
        <w:t>Ma’</w:t>
      </w:r>
      <w:r w:rsidR="00ED4323">
        <w:rPr>
          <w:rFonts w:asciiTheme="majorBidi" w:hAnsiTheme="majorBidi" w:cstheme="majorBidi"/>
          <w:i/>
          <w:iCs/>
          <w:sz w:val="24"/>
          <w:szCs w:val="24"/>
        </w:rPr>
        <w:t>adz</w:t>
      </w:r>
      <w:r w:rsidR="00ED4323" w:rsidRPr="00ED4323">
        <w:rPr>
          <w:rFonts w:asciiTheme="majorBidi" w:hAnsiTheme="majorBidi" w:cstheme="majorBidi"/>
          <w:i/>
          <w:iCs/>
          <w:sz w:val="24"/>
          <w:szCs w:val="24"/>
        </w:rPr>
        <w:t>allah</w:t>
      </w:r>
      <w:proofErr w:type="spellEnd"/>
      <w:r w:rsidR="00ED4323">
        <w:rPr>
          <w:rFonts w:asciiTheme="majorBidi" w:hAnsiTheme="majorBidi" w:cstheme="majorBidi"/>
          <w:sz w:val="24"/>
          <w:szCs w:val="24"/>
        </w:rPr>
        <w:t xml:space="preserve"> </w:t>
      </w:r>
      <w:r w:rsidRPr="00575830">
        <w:rPr>
          <w:rFonts w:asciiTheme="majorBidi" w:hAnsiTheme="majorBidi" w:cstheme="majorBidi"/>
          <w:sz w:val="24"/>
          <w:szCs w:val="24"/>
          <w:lang w:val="id-ID"/>
        </w:rPr>
        <w:t>“</w:t>
      </w:r>
      <w:r w:rsidRPr="00575830">
        <w:rPr>
          <w:rFonts w:asciiTheme="majorBidi" w:hAnsiTheme="majorBidi" w:cstheme="majorBidi"/>
          <w:sz w:val="24"/>
          <w:szCs w:val="24"/>
        </w:rPr>
        <w:t xml:space="preserve">Aku </w:t>
      </w:r>
      <w:proofErr w:type="spellStart"/>
      <w:r w:rsidRPr="00575830">
        <w:rPr>
          <w:rFonts w:asciiTheme="majorBidi" w:hAnsiTheme="majorBidi" w:cstheme="majorBidi"/>
          <w:sz w:val="24"/>
          <w:szCs w:val="24"/>
        </w:rPr>
        <w:t>berlindung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w:t>
      </w:r>
      <w:r w:rsidRPr="00575830">
        <w:rPr>
          <w:rFonts w:asciiTheme="majorBidi" w:hAnsiTheme="majorBidi" w:cstheme="majorBidi"/>
          <w:sz w:val="24"/>
          <w:szCs w:val="24"/>
          <w:lang w:val="id-ID"/>
        </w:rPr>
        <w:t>”</w:t>
      </w:r>
      <w:r w:rsidRPr="00575830">
        <w:rPr>
          <w:rFonts w:asciiTheme="majorBidi" w:hAnsiTheme="majorBidi" w:cstheme="majorBidi"/>
          <w:sz w:val="24"/>
          <w:szCs w:val="24"/>
        </w:rPr>
        <w:t xml:space="preserve">. Dalam kitab Tafsir </w:t>
      </w:r>
      <w:proofErr w:type="spellStart"/>
      <w:r w:rsidRPr="00575830">
        <w:rPr>
          <w:rFonts w:asciiTheme="majorBidi" w:hAnsiTheme="majorBidi" w:cstheme="majorBidi"/>
          <w:sz w:val="24"/>
          <w:szCs w:val="24"/>
        </w:rPr>
        <w:t>Jalalain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menghadapi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wanita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tersebut</w:t>
      </w:r>
      <w:proofErr w:type="spellEnd"/>
      <w:r w:rsidRPr="00575830">
        <w:rPr>
          <w:rFonts w:asciiTheme="majorBidi" w:hAnsiTheme="majorBidi" w:cstheme="majorBidi"/>
          <w:sz w:val="24"/>
          <w:szCs w:val="24"/>
        </w:rPr>
        <w:t xml:space="preserve">, Yusuf as,” </w:t>
      </w:r>
      <w:proofErr w:type="spellStart"/>
      <w:r w:rsidRPr="00575830">
        <w:rPr>
          <w:rFonts w:asciiTheme="majorBidi" w:hAnsiTheme="majorBidi" w:cstheme="majorBidi"/>
          <w:sz w:val="24"/>
          <w:szCs w:val="24"/>
        </w:rPr>
        <w:t>bukan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mengancam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juga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takut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suamimu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ingin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mengkhianatinya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gramStart"/>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proofErr w:type="gram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keteurunan</w:t>
      </w:r>
      <w:proofErr w:type="spellEnd"/>
      <w:r w:rsidRPr="00575830">
        <w:rPr>
          <w:rFonts w:asciiTheme="majorBidi" w:hAnsiTheme="majorBidi" w:cstheme="majorBidi"/>
          <w:sz w:val="24"/>
          <w:szCs w:val="24"/>
        </w:rPr>
        <w:t xml:space="preserve"> para </w:t>
      </w:r>
      <w:proofErr w:type="spellStart"/>
      <w:r w:rsidRPr="00575830">
        <w:rPr>
          <w:rFonts w:asciiTheme="majorBidi" w:hAnsiTheme="majorBidi" w:cstheme="majorBidi"/>
          <w:sz w:val="24"/>
          <w:szCs w:val="24"/>
        </w:rPr>
        <w:t>nabi</w:t>
      </w:r>
      <w:proofErr w:type="spellEnd"/>
      <w:r w:rsidRPr="00575830">
        <w:rPr>
          <w:rFonts w:asciiTheme="majorBidi" w:hAnsiTheme="majorBidi" w:cstheme="majorBidi"/>
          <w:sz w:val="24"/>
          <w:szCs w:val="24"/>
        </w:rPr>
        <w:t xml:space="preserve"> dan orang </w:t>
      </w:r>
      <w:proofErr w:type="spellStart"/>
      <w:r w:rsidRPr="00575830">
        <w:rPr>
          <w:rFonts w:asciiTheme="majorBidi" w:hAnsiTheme="majorBidi" w:cstheme="majorBidi"/>
          <w:sz w:val="24"/>
          <w:szCs w:val="24"/>
        </w:rPr>
        <w:t>orang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Tetapi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w:t>
      </w:r>
      <w:r w:rsidR="00ED4323">
        <w:rPr>
          <w:rFonts w:ascii="Traditional Arabic" w:hAnsi="Traditional Arabic" w:cs="Traditional Arabic"/>
          <w:sz w:val="32"/>
          <w:szCs w:val="32"/>
        </w:rPr>
        <w:t xml:space="preserve"> </w:t>
      </w:r>
      <w:proofErr w:type="spellStart"/>
      <w:r w:rsidR="00ED4323" w:rsidRPr="00ED4323">
        <w:rPr>
          <w:rFonts w:asciiTheme="majorBidi" w:hAnsiTheme="majorBidi" w:cstheme="majorBidi"/>
          <w:i/>
          <w:iCs/>
          <w:sz w:val="24"/>
          <w:szCs w:val="24"/>
        </w:rPr>
        <w:t>Ma’a</w:t>
      </w:r>
      <w:r w:rsidR="00ED4323">
        <w:rPr>
          <w:rFonts w:asciiTheme="majorBidi" w:hAnsiTheme="majorBidi" w:cstheme="majorBidi"/>
          <w:i/>
          <w:iCs/>
          <w:sz w:val="24"/>
          <w:szCs w:val="24"/>
        </w:rPr>
        <w:t>dz</w:t>
      </w:r>
      <w:r w:rsidR="00ED4323" w:rsidRPr="00ED4323">
        <w:rPr>
          <w:rFonts w:asciiTheme="majorBidi" w:hAnsiTheme="majorBidi" w:cstheme="majorBidi"/>
          <w:i/>
          <w:iCs/>
          <w:sz w:val="24"/>
          <w:szCs w:val="24"/>
        </w:rPr>
        <w:t>allah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Perlindungan</w:t>
      </w:r>
      <w:proofErr w:type="spellEnd"/>
      <w:r w:rsidRPr="00575830">
        <w:rPr>
          <w:rFonts w:asciiTheme="majorBidi" w:hAnsiTheme="majorBidi" w:cstheme="majorBidi"/>
          <w:sz w:val="24"/>
          <w:szCs w:val="24"/>
        </w:rPr>
        <w:t xml:space="preserve"> Allah”. Karena </w:t>
      </w:r>
      <w:proofErr w:type="spellStart"/>
      <w:r w:rsidRPr="00575830">
        <w:rPr>
          <w:rFonts w:asciiTheme="majorBidi" w:hAnsiTheme="majorBidi" w:cstheme="majorBidi"/>
          <w:sz w:val="24"/>
          <w:szCs w:val="24"/>
        </w:rPr>
        <w:t>ketauhidan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sudah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melekat</w:t>
      </w:r>
      <w:proofErr w:type="spellEnd"/>
      <w:r w:rsidRPr="00575830">
        <w:rPr>
          <w:rFonts w:asciiTheme="majorBidi" w:hAnsiTheme="majorBidi" w:cstheme="majorBidi"/>
          <w:sz w:val="24"/>
          <w:szCs w:val="24"/>
        </w:rPr>
        <w:t xml:space="preserve"> pada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sehingga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mengungkapkan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kecintaannya</w:t>
      </w:r>
      <w:proofErr w:type="spellEnd"/>
      <w:r w:rsidRPr="00575830">
        <w:rPr>
          <w:rFonts w:asciiTheme="majorBidi" w:hAnsiTheme="majorBidi" w:cstheme="majorBidi"/>
          <w:sz w:val="24"/>
          <w:szCs w:val="24"/>
        </w:rPr>
        <w:t xml:space="preserve"> pada Allah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memohon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perlindungan</w:t>
      </w:r>
      <w:proofErr w:type="spellEnd"/>
      <w:r w:rsidRPr="00575830">
        <w:rPr>
          <w:rFonts w:asciiTheme="majorBidi" w:hAnsiTheme="majorBidi" w:cstheme="majorBidi"/>
          <w:sz w:val="24"/>
          <w:szCs w:val="24"/>
        </w:rPr>
        <w:t>.</w:t>
      </w:r>
    </w:p>
    <w:p w14:paraId="52652728" w14:textId="77777777" w:rsidR="000453BD" w:rsidRPr="00575830" w:rsidRDefault="000453BD" w:rsidP="00550477">
      <w:pPr>
        <w:pStyle w:val="DaftarParagraf"/>
        <w:numPr>
          <w:ilvl w:val="0"/>
          <w:numId w:val="37"/>
        </w:numPr>
        <w:spacing w:after="0" w:line="360" w:lineRule="auto"/>
        <w:ind w:left="709"/>
        <w:jc w:val="both"/>
        <w:rPr>
          <w:rFonts w:asciiTheme="majorBidi" w:hAnsiTheme="majorBidi" w:cstheme="majorBidi"/>
          <w:sz w:val="24"/>
          <w:szCs w:val="24"/>
        </w:rPr>
      </w:pPr>
      <w:r w:rsidRPr="00575830">
        <w:rPr>
          <w:rFonts w:asciiTheme="majorBidi" w:hAnsiTheme="majorBidi" w:cstheme="majorBidi"/>
          <w:sz w:val="24"/>
          <w:szCs w:val="24"/>
          <w:lang w:val="id-ID"/>
        </w:rPr>
        <w:t>Tanggung Jawab</w:t>
      </w:r>
    </w:p>
    <w:p w14:paraId="0D9C015A" w14:textId="77777777" w:rsidR="000453BD" w:rsidRPr="00575830" w:rsidRDefault="000453BD" w:rsidP="00550477">
      <w:pPr>
        <w:pStyle w:val="DaftarParagraf"/>
        <w:numPr>
          <w:ilvl w:val="0"/>
          <w:numId w:val="43"/>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Al-</w:t>
      </w:r>
      <w:proofErr w:type="spellStart"/>
      <w:r w:rsidRPr="00575830">
        <w:rPr>
          <w:rFonts w:asciiTheme="majorBidi" w:hAnsiTheme="majorBidi" w:cstheme="majorBidi"/>
          <w:sz w:val="24"/>
          <w:szCs w:val="24"/>
          <w:lang w:val="id-ID"/>
        </w:rPr>
        <w:t>Qur’an</w:t>
      </w:r>
      <w:proofErr w:type="spellEnd"/>
      <w:r w:rsidRPr="00575830">
        <w:rPr>
          <w:rFonts w:asciiTheme="majorBidi" w:hAnsiTheme="majorBidi" w:cstheme="majorBidi"/>
          <w:sz w:val="24"/>
          <w:szCs w:val="24"/>
          <w:lang w:val="id-ID"/>
        </w:rPr>
        <w:t xml:space="preserve"> Surat Yusuf Ayat 23</w:t>
      </w:r>
    </w:p>
    <w:p w14:paraId="34EC88AD" w14:textId="77777777" w:rsidR="000453BD" w:rsidRPr="00575830" w:rsidRDefault="000453BD" w:rsidP="00550477">
      <w:pPr>
        <w:pStyle w:val="DaftarParagraf"/>
        <w:numPr>
          <w:ilvl w:val="0"/>
          <w:numId w:val="44"/>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Bunyi ayat</w:t>
      </w:r>
    </w:p>
    <w:p w14:paraId="71442A6A" w14:textId="77777777" w:rsidR="000453BD" w:rsidRPr="0074732A" w:rsidRDefault="000453BD" w:rsidP="00550477">
      <w:pPr>
        <w:pStyle w:val="DaftarParagraf"/>
        <w:spacing w:after="0" w:line="360" w:lineRule="auto"/>
        <w:ind w:left="1276"/>
        <w:jc w:val="right"/>
        <w:rPr>
          <w:rFonts w:ascii="Traditional Arabic" w:hAnsi="Traditional Arabic" w:cs="Traditional Arabic"/>
          <w:sz w:val="32"/>
          <w:szCs w:val="32"/>
        </w:rPr>
      </w:pPr>
      <w:r w:rsidRPr="0074732A">
        <w:rPr>
          <w:rFonts w:ascii="Traditional Arabic" w:hAnsi="Traditional Arabic" w:cs="Traditional Arabic"/>
          <w:sz w:val="32"/>
          <w:szCs w:val="32"/>
          <w:rtl/>
        </w:rPr>
        <w:t>وَرَاوَدَتۡهُ ٱلَّتِی هُوَ فِی بَیۡتِهَا عَن نَّفۡسِهِۦ وَغَلَّقَتِ ٱلۡأَبۡوَ</w:t>
      </w:r>
      <w:r w:rsidRPr="0074732A">
        <w:rPr>
          <w:rFonts w:ascii="Times New Roman" w:hAnsi="Times New Roman" w:cs="Times New Roman" w:hint="cs"/>
          <w:sz w:val="32"/>
          <w:szCs w:val="32"/>
          <w:rtl/>
        </w:rPr>
        <w:t> </w:t>
      </w:r>
      <w:r w:rsidRPr="0074732A">
        <w:rPr>
          <w:rFonts w:ascii="Traditional Arabic" w:hAnsi="Traditional Arabic" w:cs="Traditional Arabic" w:hint="cs"/>
          <w:sz w:val="32"/>
          <w:szCs w:val="32"/>
          <w:rtl/>
        </w:rPr>
        <w:t>ا</w:t>
      </w:r>
      <w:r w:rsidRPr="0074732A">
        <w:rPr>
          <w:rFonts w:ascii="Times New Roman" w:hAnsi="Times New Roman" w:cs="Times New Roman" w:hint="cs"/>
          <w:sz w:val="32"/>
          <w:szCs w:val="32"/>
          <w:rtl/>
        </w:rPr>
        <w:t>⁠</w:t>
      </w:r>
      <w:r w:rsidRPr="0074732A">
        <w:rPr>
          <w:rFonts w:ascii="Traditional Arabic" w:hAnsi="Traditional Arabic" w:cs="Traditional Arabic" w:hint="cs"/>
          <w:sz w:val="32"/>
          <w:szCs w:val="32"/>
          <w:rtl/>
        </w:rPr>
        <w:t>بَ</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وَقَالَتۡ</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هَیۡتَ</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لَكَۚ</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قَالَ</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مَعَاذَ</w:t>
      </w:r>
      <w:r w:rsidRPr="0074732A">
        <w:rPr>
          <w:rFonts w:ascii="Traditional Arabic" w:hAnsi="Traditional Arabic" w:cs="Traditional Arabic"/>
          <w:sz w:val="32"/>
          <w:szCs w:val="32"/>
          <w:rtl/>
        </w:rPr>
        <w:t xml:space="preserve"> ٱللَّهِۖ إِنَّهُۥ رَبِّیۤ أَحۡسَنَ مَثۡوَایَۖ إِنَّهُۥ لَا یُفۡلِحُ ٱلظَّـٰلِمُونَ</w:t>
      </w:r>
    </w:p>
    <w:p w14:paraId="5F1C0EFB" w14:textId="77777777" w:rsidR="000453BD" w:rsidRDefault="000453BD" w:rsidP="00550477">
      <w:pPr>
        <w:pStyle w:val="DaftarParagraf"/>
        <w:spacing w:after="0" w:line="360" w:lineRule="auto"/>
        <w:ind w:left="1276"/>
        <w:jc w:val="both"/>
        <w:rPr>
          <w:rFonts w:asciiTheme="majorBidi" w:hAnsiTheme="majorBidi" w:cstheme="majorBidi"/>
          <w:sz w:val="24"/>
          <w:szCs w:val="24"/>
        </w:rPr>
      </w:pPr>
      <w:r w:rsidRPr="00575830">
        <w:rPr>
          <w:rFonts w:asciiTheme="majorBidi" w:hAnsiTheme="majorBidi" w:cstheme="majorBidi"/>
          <w:sz w:val="24"/>
          <w:szCs w:val="24"/>
          <w:lang w:val="id-ID"/>
        </w:rPr>
        <w:t>Artinya :</w:t>
      </w:r>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tinggal</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rumahnya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menggoda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dirinya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menutup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pintu-pintu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lalu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w:t>
      </w:r>
      <w:proofErr w:type="spellStart"/>
      <w:r w:rsidRPr="00575830">
        <w:rPr>
          <w:rFonts w:asciiTheme="majorBidi" w:hAnsiTheme="majorBidi" w:cstheme="majorBidi"/>
          <w:sz w:val="24"/>
          <w:szCs w:val="24"/>
        </w:rPr>
        <w:t>Marilah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mendekat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kepadaku</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xml:space="preserve">, “Aku </w:t>
      </w:r>
      <w:proofErr w:type="spellStart"/>
      <w:r w:rsidRPr="00575830">
        <w:rPr>
          <w:rFonts w:asciiTheme="majorBidi" w:hAnsiTheme="majorBidi" w:cstheme="majorBidi"/>
          <w:sz w:val="24"/>
          <w:szCs w:val="24"/>
        </w:rPr>
        <w:t>berlindung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sungguh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tuanku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Sesungguhnya</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zhalim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beruntung</w:t>
      </w:r>
      <w:proofErr w:type="spellEnd"/>
      <w:r w:rsidRPr="00575830">
        <w:rPr>
          <w:rFonts w:asciiTheme="majorBidi" w:hAnsiTheme="majorBidi" w:cstheme="majorBidi"/>
          <w:sz w:val="24"/>
          <w:szCs w:val="24"/>
        </w:rPr>
        <w:t>.”</w:t>
      </w:r>
    </w:p>
    <w:p w14:paraId="5277915E" w14:textId="77777777" w:rsidR="00243E40" w:rsidRDefault="00243E40" w:rsidP="00550477">
      <w:pPr>
        <w:pStyle w:val="DaftarParagraf"/>
        <w:spacing w:after="0" w:line="360" w:lineRule="auto"/>
        <w:ind w:left="1276"/>
        <w:jc w:val="both"/>
        <w:rPr>
          <w:rFonts w:asciiTheme="majorBidi" w:hAnsiTheme="majorBidi" w:cstheme="majorBidi"/>
          <w:sz w:val="24"/>
          <w:szCs w:val="24"/>
        </w:rPr>
      </w:pPr>
    </w:p>
    <w:p w14:paraId="5010A95A" w14:textId="77777777" w:rsidR="00243E40" w:rsidRDefault="00243E40" w:rsidP="00550477">
      <w:pPr>
        <w:pStyle w:val="DaftarParagraf"/>
        <w:spacing w:after="0" w:line="360" w:lineRule="auto"/>
        <w:ind w:left="1276"/>
        <w:jc w:val="both"/>
        <w:rPr>
          <w:rFonts w:asciiTheme="majorBidi" w:hAnsiTheme="majorBidi" w:cstheme="majorBidi"/>
          <w:sz w:val="24"/>
          <w:szCs w:val="24"/>
        </w:rPr>
      </w:pPr>
    </w:p>
    <w:p w14:paraId="2A3DB23F" w14:textId="77777777" w:rsidR="00243E40" w:rsidRPr="00A00757" w:rsidRDefault="00243E40" w:rsidP="00550477">
      <w:pPr>
        <w:pStyle w:val="DaftarParagraf"/>
        <w:spacing w:after="0" w:line="360" w:lineRule="auto"/>
        <w:ind w:left="1276"/>
        <w:jc w:val="both"/>
        <w:rPr>
          <w:rFonts w:asciiTheme="majorBidi" w:hAnsiTheme="majorBidi" w:cstheme="majorBidi"/>
          <w:sz w:val="24"/>
          <w:szCs w:val="24"/>
        </w:rPr>
      </w:pPr>
    </w:p>
    <w:p w14:paraId="1BEBD87B" w14:textId="77777777" w:rsidR="000453BD" w:rsidRPr="00575830" w:rsidRDefault="000453BD" w:rsidP="00550477">
      <w:pPr>
        <w:pStyle w:val="DaftarParagraf"/>
        <w:numPr>
          <w:ilvl w:val="0"/>
          <w:numId w:val="44"/>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 xml:space="preserve">Penjelasan </w:t>
      </w:r>
    </w:p>
    <w:p w14:paraId="41DCA600"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rPr>
        <w:lastRenderedPageBreak/>
        <w:t xml:space="preserve">Nilai </w:t>
      </w:r>
      <w:proofErr w:type="spellStart"/>
      <w:r w:rsidRPr="00575830">
        <w:rPr>
          <w:rFonts w:asciiTheme="majorBidi" w:hAnsiTheme="majorBidi" w:cstheme="majorBidi"/>
          <w:sz w:val="24"/>
          <w:szCs w:val="24"/>
        </w:rPr>
        <w:t>bertanggungjawab</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mengemban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amanah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percaya</w:t>
      </w:r>
      <w:proofErr w:type="spellEnd"/>
      <w:r w:rsidRPr="00575830">
        <w:rPr>
          <w:rFonts w:asciiTheme="majorBidi" w:hAnsiTheme="majorBidi" w:cstheme="majorBidi"/>
          <w:sz w:val="24"/>
          <w:szCs w:val="24"/>
        </w:rPr>
        <w:t xml:space="preserve"> oleh </w:t>
      </w:r>
      <w:proofErr w:type="spellStart"/>
      <w:r w:rsidRPr="00575830">
        <w:rPr>
          <w:rFonts w:asciiTheme="majorBidi" w:hAnsiTheme="majorBidi" w:cstheme="majorBidi"/>
          <w:sz w:val="24"/>
          <w:szCs w:val="24"/>
        </w:rPr>
        <w:t>tuannya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digoda</w:t>
      </w:r>
      <w:proofErr w:type="spellEnd"/>
      <w:r w:rsidRPr="00575830">
        <w:rPr>
          <w:rFonts w:asciiTheme="majorBidi" w:hAnsiTheme="majorBidi" w:cstheme="majorBidi"/>
          <w:sz w:val="24"/>
          <w:szCs w:val="24"/>
        </w:rPr>
        <w:t xml:space="preserve"> dan Yusuf </w:t>
      </w:r>
      <w:proofErr w:type="spellStart"/>
      <w:r w:rsidRPr="00575830">
        <w:rPr>
          <w:rFonts w:asciiTheme="majorBidi" w:hAnsiTheme="majorBidi" w:cstheme="majorBidi"/>
          <w:sz w:val="24"/>
          <w:szCs w:val="24"/>
        </w:rPr>
        <w:t>meminta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perlindungan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selanjutnya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mengungkapkan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lang w:val="id-ID"/>
        </w:rPr>
        <w:t xml:space="preserve"> </w:t>
      </w:r>
      <w:proofErr w:type="spellStart"/>
      <w:r w:rsidRPr="00575830">
        <w:rPr>
          <w:rFonts w:asciiTheme="majorBidi" w:hAnsiTheme="majorBidi" w:cstheme="majorBidi"/>
          <w:sz w:val="24"/>
          <w:szCs w:val="24"/>
        </w:rPr>
        <w:t>Firman</w:t>
      </w:r>
      <w:proofErr w:type="spellEnd"/>
      <w:r w:rsidRPr="00575830">
        <w:rPr>
          <w:rFonts w:asciiTheme="majorBidi" w:hAnsiTheme="majorBidi" w:cstheme="majorBidi"/>
          <w:sz w:val="24"/>
          <w:szCs w:val="24"/>
          <w:lang w:val="id-ID"/>
        </w:rPr>
        <w:t>-</w:t>
      </w:r>
      <w:proofErr w:type="spellStart"/>
      <w:r w:rsidRPr="00575830">
        <w:rPr>
          <w:rFonts w:asciiTheme="majorBidi" w:hAnsiTheme="majorBidi" w:cstheme="majorBidi"/>
          <w:sz w:val="24"/>
          <w:szCs w:val="24"/>
          <w:lang w:val="id-ID"/>
        </w:rPr>
        <w:t>Nya</w:t>
      </w:r>
      <w:proofErr w:type="spellEnd"/>
      <w:r w:rsidRPr="00575830">
        <w:rPr>
          <w:rFonts w:asciiTheme="majorBidi" w:hAnsiTheme="majorBidi" w:cstheme="majorBidi"/>
          <w:sz w:val="24"/>
          <w:szCs w:val="24"/>
          <w:lang w:val="id-ID"/>
        </w:rPr>
        <w:t xml:space="preserve"> </w:t>
      </w:r>
      <w:r w:rsidR="002C740A" w:rsidRPr="0074732A">
        <w:rPr>
          <w:rFonts w:ascii="Traditional Arabic" w:hAnsi="Traditional Arabic" w:cs="Traditional Arabic"/>
          <w:sz w:val="32"/>
          <w:szCs w:val="32"/>
          <w:rtl/>
        </w:rPr>
        <w:t>إِنَّهُۥ رَبِّیۤ أَحۡسَنَ مَثۡوَایَ</w:t>
      </w:r>
      <w:r w:rsidR="002C740A" w:rsidRPr="00575830">
        <w:rPr>
          <w:rFonts w:asciiTheme="majorBidi" w:hAnsiTheme="majorBidi" w:cstheme="majorBidi"/>
          <w:sz w:val="24"/>
          <w:szCs w:val="24"/>
          <w:lang w:val="id-ID"/>
        </w:rPr>
        <w:t xml:space="preserve"> </w:t>
      </w:r>
      <w:r w:rsidRPr="00575830">
        <w:rPr>
          <w:rFonts w:asciiTheme="majorBidi" w:hAnsiTheme="majorBidi" w:cstheme="majorBidi"/>
          <w:sz w:val="24"/>
          <w:szCs w:val="24"/>
          <w:lang w:val="id-ID"/>
        </w:rPr>
        <w:t>“</w:t>
      </w:r>
      <w:proofErr w:type="spellStart"/>
      <w:r w:rsidRPr="00575830">
        <w:rPr>
          <w:rFonts w:asciiTheme="majorBidi" w:hAnsiTheme="majorBidi" w:cstheme="majorBidi"/>
          <w:sz w:val="24"/>
          <w:szCs w:val="24"/>
        </w:rPr>
        <w:t>sesungguhnya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tuanku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memperhatikan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Dalam</w:t>
      </w:r>
      <w:r w:rsidR="002C740A">
        <w:rPr>
          <w:rFonts w:asciiTheme="majorBidi" w:hAnsiTheme="majorBidi" w:cstheme="majorBidi"/>
          <w:sz w:val="24"/>
          <w:szCs w:val="24"/>
        </w:rPr>
        <w:t xml:space="preserve"> kitab tafsir </w:t>
      </w:r>
      <w:proofErr w:type="spellStart"/>
      <w:r w:rsidR="002C740A">
        <w:rPr>
          <w:rFonts w:asciiTheme="majorBidi" w:hAnsiTheme="majorBidi" w:cstheme="majorBidi"/>
          <w:sz w:val="24"/>
          <w:szCs w:val="24"/>
        </w:rPr>
        <w:t>bahwa</w:t>
      </w:r>
      <w:proofErr w:type="spellEnd"/>
      <w:r w:rsidR="002C740A">
        <w:rPr>
          <w:rFonts w:asciiTheme="majorBidi" w:hAnsiTheme="majorBidi" w:cstheme="majorBidi"/>
          <w:sz w:val="24"/>
          <w:szCs w:val="24"/>
        </w:rPr>
        <w:t>, “orang-oran</w:t>
      </w:r>
      <w:r w:rsidRPr="00575830">
        <w:rPr>
          <w:rFonts w:asciiTheme="majorBidi" w:hAnsiTheme="majorBidi" w:cstheme="majorBidi"/>
          <w:sz w:val="24"/>
          <w:szCs w:val="24"/>
        </w:rPr>
        <w:t xml:space="preserve">g pada </w:t>
      </w:r>
      <w:proofErr w:type="spellStart"/>
      <w:r w:rsidRPr="00575830">
        <w:rPr>
          <w:rFonts w:asciiTheme="majorBidi" w:hAnsiTheme="majorBidi" w:cstheme="majorBidi"/>
          <w:sz w:val="24"/>
          <w:szCs w:val="24"/>
        </w:rPr>
        <w:t>saat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menggunakan</w:t>
      </w:r>
      <w:proofErr w:type="spellEnd"/>
      <w:r w:rsidRPr="00575830">
        <w:rPr>
          <w:rFonts w:asciiTheme="majorBidi" w:hAnsiTheme="majorBidi" w:cstheme="majorBidi"/>
          <w:sz w:val="24"/>
          <w:szCs w:val="24"/>
        </w:rPr>
        <w:t xml:space="preserve"> kata </w:t>
      </w:r>
      <w:proofErr w:type="spellStart"/>
      <w:r w:rsidRPr="00575830">
        <w:rPr>
          <w:rFonts w:asciiTheme="majorBidi" w:hAnsiTheme="majorBidi" w:cstheme="majorBidi"/>
          <w:sz w:val="24"/>
          <w:szCs w:val="24"/>
        </w:rPr>
        <w:t>rabb</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menunjukkan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majikan</w:t>
      </w:r>
      <w:proofErr w:type="spellEnd"/>
      <w:r w:rsidRPr="00575830">
        <w:rPr>
          <w:rFonts w:asciiTheme="majorBidi" w:hAnsiTheme="majorBidi" w:cstheme="majorBidi"/>
          <w:sz w:val="24"/>
          <w:szCs w:val="24"/>
        </w:rPr>
        <w:t>.”</w:t>
      </w:r>
      <w:r w:rsidRPr="00575830">
        <w:rPr>
          <w:rStyle w:val="ReferensiCatatanKaki"/>
          <w:rFonts w:asciiTheme="majorBidi" w:hAnsiTheme="majorBidi" w:cstheme="majorBidi"/>
          <w:sz w:val="24"/>
          <w:szCs w:val="24"/>
        </w:rPr>
        <w:footnoteReference w:id="18"/>
      </w:r>
    </w:p>
    <w:p w14:paraId="48D91422"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proofErr w:type="spellStart"/>
      <w:r w:rsidRPr="00575830">
        <w:rPr>
          <w:rFonts w:asciiTheme="majorBidi" w:hAnsiTheme="majorBidi" w:cstheme="majorBidi"/>
          <w:sz w:val="24"/>
          <w:szCs w:val="24"/>
        </w:rPr>
        <w:t>Itulah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wujud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kesetiaan</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mengemban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urusan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diamanahkan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padanya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jika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Kitab Tafsir </w:t>
      </w:r>
      <w:proofErr w:type="spellStart"/>
      <w:r w:rsidRPr="00575830">
        <w:rPr>
          <w:rFonts w:asciiTheme="majorBidi" w:hAnsiTheme="majorBidi" w:cstheme="majorBidi"/>
          <w:sz w:val="24"/>
          <w:szCs w:val="24"/>
        </w:rPr>
        <w:t>Jalalain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wujud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menghiyanati</w:t>
      </w:r>
      <w:proofErr w:type="spellEnd"/>
      <w:r w:rsidRPr="00575830">
        <w:rPr>
          <w:rFonts w:asciiTheme="majorBidi" w:hAnsiTheme="majorBidi" w:cstheme="majorBidi"/>
          <w:sz w:val="24"/>
          <w:szCs w:val="24"/>
        </w:rPr>
        <w:t xml:space="preserve"> juga di </w:t>
      </w:r>
      <w:proofErr w:type="spellStart"/>
      <w:r w:rsidRPr="00575830">
        <w:rPr>
          <w:rFonts w:asciiTheme="majorBidi" w:hAnsiTheme="majorBidi" w:cstheme="majorBidi"/>
          <w:sz w:val="24"/>
          <w:szCs w:val="24"/>
        </w:rPr>
        <w:t>jelaskan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bila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melanggar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Tuhanku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menghiyanati</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mempercayaiku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pasti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berlaku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zalim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Sungguh</w:t>
      </w:r>
      <w:proofErr w:type="spellEnd"/>
      <w:r w:rsidRPr="00575830">
        <w:rPr>
          <w:rFonts w:asciiTheme="majorBidi" w:hAnsiTheme="majorBidi" w:cstheme="majorBidi"/>
          <w:sz w:val="24"/>
          <w:szCs w:val="24"/>
        </w:rPr>
        <w:t xml:space="preserve"> orang-orang yang </w:t>
      </w:r>
      <w:proofErr w:type="spellStart"/>
      <w:r w:rsidRPr="00575830">
        <w:rPr>
          <w:rFonts w:asciiTheme="majorBidi" w:hAnsiTheme="majorBidi" w:cstheme="majorBidi"/>
          <w:sz w:val="24"/>
          <w:szCs w:val="24"/>
        </w:rPr>
        <w:t>zalim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beruntung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memperoleh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apa</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diharapkan</w:t>
      </w:r>
      <w:proofErr w:type="spellEnd"/>
      <w:r w:rsidRPr="00575830">
        <w:rPr>
          <w:rFonts w:asciiTheme="majorBidi" w:hAnsiTheme="majorBidi" w:cstheme="majorBidi"/>
          <w:sz w:val="24"/>
          <w:szCs w:val="24"/>
        </w:rPr>
        <w:t>.</w:t>
      </w:r>
      <w:r w:rsidRPr="00575830">
        <w:rPr>
          <w:rStyle w:val="ReferensiCatatanKaki"/>
          <w:rFonts w:asciiTheme="majorBidi" w:hAnsiTheme="majorBidi" w:cstheme="majorBidi"/>
          <w:sz w:val="24"/>
          <w:szCs w:val="24"/>
        </w:rPr>
        <w:footnoteReference w:id="19"/>
      </w:r>
    </w:p>
    <w:p w14:paraId="4AE636CA"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rPr>
        <w:t xml:space="preserve">Dalam </w:t>
      </w:r>
      <w:proofErr w:type="spellStart"/>
      <w:r w:rsidRPr="00575830">
        <w:rPr>
          <w:rFonts w:asciiTheme="majorBidi" w:hAnsiTheme="majorBidi" w:cstheme="majorBidi"/>
          <w:sz w:val="24"/>
          <w:szCs w:val="24"/>
        </w:rPr>
        <w:t>kenyataan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tersebut</w:t>
      </w:r>
      <w:proofErr w:type="spellEnd"/>
      <w:r w:rsidRPr="00575830">
        <w:rPr>
          <w:rFonts w:asciiTheme="majorBidi" w:hAnsiTheme="majorBidi" w:cstheme="majorBidi"/>
          <w:sz w:val="24"/>
          <w:szCs w:val="24"/>
        </w:rPr>
        <w:t xml:space="preserve"> juga </w:t>
      </w:r>
      <w:proofErr w:type="spellStart"/>
      <w:r w:rsidRPr="00575830">
        <w:rPr>
          <w:rFonts w:asciiTheme="majorBidi" w:hAnsiTheme="majorBidi" w:cstheme="majorBidi"/>
          <w:sz w:val="24"/>
          <w:szCs w:val="24"/>
        </w:rPr>
        <w:t>dilihat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zaman </w:t>
      </w:r>
      <w:proofErr w:type="spellStart"/>
      <w:r w:rsidRPr="00575830">
        <w:rPr>
          <w:rFonts w:asciiTheme="majorBidi" w:hAnsiTheme="majorBidi" w:cstheme="majorBidi"/>
          <w:sz w:val="24"/>
          <w:szCs w:val="24"/>
        </w:rPr>
        <w:t>sekarang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bayak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muda</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memperdulikan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diberikan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amanah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sebagai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contohnya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remaja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sekolah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pasti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berangkat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sendiri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tanpa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diawasi</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sisi</w:t>
      </w:r>
      <w:proofErr w:type="spellEnd"/>
      <w:r w:rsidRPr="00575830">
        <w:rPr>
          <w:rFonts w:asciiTheme="majorBidi" w:hAnsiTheme="majorBidi" w:cstheme="majorBidi"/>
          <w:sz w:val="24"/>
          <w:szCs w:val="24"/>
        </w:rPr>
        <w:t xml:space="preserve"> lain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percaya</w:t>
      </w:r>
      <w:proofErr w:type="spellEnd"/>
      <w:r w:rsidRPr="00575830">
        <w:rPr>
          <w:rFonts w:asciiTheme="majorBidi" w:hAnsiTheme="majorBidi" w:cstheme="majorBidi"/>
          <w:sz w:val="24"/>
          <w:szCs w:val="24"/>
        </w:rPr>
        <w:t xml:space="preserve"> pada </w:t>
      </w:r>
      <w:proofErr w:type="spellStart"/>
      <w:r w:rsidRPr="00575830">
        <w:rPr>
          <w:rFonts w:asciiTheme="majorBidi" w:hAnsiTheme="majorBidi" w:cstheme="majorBidi"/>
          <w:sz w:val="24"/>
          <w:szCs w:val="24"/>
        </w:rPr>
        <w:t>anaknya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Tentang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amanah</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diberikan</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bahkan</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percaya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bisa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berperilaku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Namun</w:t>
      </w:r>
      <w:proofErr w:type="spellEnd"/>
      <w:r w:rsidRPr="00575830">
        <w:rPr>
          <w:rFonts w:asciiTheme="majorBidi" w:hAnsiTheme="majorBidi" w:cstheme="majorBidi"/>
          <w:sz w:val="24"/>
          <w:szCs w:val="24"/>
        </w:rPr>
        <w:t xml:space="preserve"> di zaman </w:t>
      </w:r>
      <w:proofErr w:type="spellStart"/>
      <w:r w:rsidRPr="00575830">
        <w:rPr>
          <w:rFonts w:asciiTheme="majorBidi" w:hAnsiTheme="majorBidi" w:cstheme="majorBidi"/>
          <w:sz w:val="24"/>
          <w:szCs w:val="24"/>
        </w:rPr>
        <w:t>sekarang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seorang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menghianati</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berbagai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alasan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diluar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pengawasan</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tuanya</w:t>
      </w:r>
      <w:proofErr w:type="spellEnd"/>
      <w:r w:rsidRPr="00575830">
        <w:rPr>
          <w:rFonts w:asciiTheme="majorBidi" w:hAnsiTheme="majorBidi" w:cstheme="majorBidi"/>
          <w:sz w:val="24"/>
          <w:szCs w:val="24"/>
        </w:rPr>
        <w:t>.</w:t>
      </w:r>
      <w:r w:rsidRPr="00575830">
        <w:rPr>
          <w:rStyle w:val="ReferensiCatatanKaki"/>
          <w:rFonts w:asciiTheme="majorBidi" w:hAnsiTheme="majorBidi" w:cstheme="majorBidi"/>
          <w:sz w:val="24"/>
          <w:szCs w:val="24"/>
        </w:rPr>
        <w:footnoteReference w:id="20"/>
      </w:r>
    </w:p>
    <w:p w14:paraId="7CD0C66F" w14:textId="77777777" w:rsidR="000453BD" w:rsidRPr="00575830" w:rsidRDefault="000453BD" w:rsidP="00550477">
      <w:pPr>
        <w:pStyle w:val="DaftarParagraf"/>
        <w:numPr>
          <w:ilvl w:val="0"/>
          <w:numId w:val="37"/>
        </w:numPr>
        <w:spacing w:after="0" w:line="360" w:lineRule="auto"/>
        <w:ind w:left="709"/>
        <w:jc w:val="both"/>
        <w:rPr>
          <w:rFonts w:asciiTheme="majorBidi" w:hAnsiTheme="majorBidi" w:cstheme="majorBidi"/>
          <w:sz w:val="24"/>
          <w:szCs w:val="24"/>
        </w:rPr>
      </w:pPr>
      <w:r w:rsidRPr="00575830">
        <w:rPr>
          <w:rFonts w:asciiTheme="majorBidi" w:hAnsiTheme="majorBidi" w:cstheme="majorBidi"/>
          <w:sz w:val="24"/>
          <w:szCs w:val="24"/>
          <w:lang w:val="id-ID"/>
        </w:rPr>
        <w:t>Teguh Pendirian</w:t>
      </w:r>
    </w:p>
    <w:p w14:paraId="70599578" w14:textId="77777777" w:rsidR="000453BD" w:rsidRPr="00575830" w:rsidRDefault="000453BD" w:rsidP="00550477">
      <w:pPr>
        <w:pStyle w:val="DaftarParagraf"/>
        <w:numPr>
          <w:ilvl w:val="0"/>
          <w:numId w:val="45"/>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Al-</w:t>
      </w:r>
      <w:proofErr w:type="spellStart"/>
      <w:r w:rsidRPr="00575830">
        <w:rPr>
          <w:rFonts w:asciiTheme="majorBidi" w:hAnsiTheme="majorBidi" w:cstheme="majorBidi"/>
          <w:sz w:val="24"/>
          <w:szCs w:val="24"/>
          <w:lang w:val="id-ID"/>
        </w:rPr>
        <w:t>Qur’an</w:t>
      </w:r>
      <w:proofErr w:type="spellEnd"/>
      <w:r w:rsidRPr="00575830">
        <w:rPr>
          <w:rFonts w:asciiTheme="majorBidi" w:hAnsiTheme="majorBidi" w:cstheme="majorBidi"/>
          <w:sz w:val="24"/>
          <w:szCs w:val="24"/>
          <w:lang w:val="id-ID"/>
        </w:rPr>
        <w:t xml:space="preserve"> Surat Yusuf Ayat 24</w:t>
      </w:r>
    </w:p>
    <w:p w14:paraId="37C81441" w14:textId="77777777" w:rsidR="000453BD" w:rsidRPr="00575830" w:rsidRDefault="000453BD" w:rsidP="00550477">
      <w:pPr>
        <w:pStyle w:val="DaftarParagraf"/>
        <w:numPr>
          <w:ilvl w:val="0"/>
          <w:numId w:val="46"/>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Bunyi Ayat</w:t>
      </w:r>
    </w:p>
    <w:p w14:paraId="11BDDE9A" w14:textId="77777777" w:rsidR="000453BD" w:rsidRPr="0074732A" w:rsidRDefault="000453BD" w:rsidP="00550477">
      <w:pPr>
        <w:pStyle w:val="DaftarParagraf"/>
        <w:spacing w:after="0" w:line="360" w:lineRule="auto"/>
        <w:ind w:left="993"/>
        <w:jc w:val="right"/>
        <w:rPr>
          <w:rFonts w:ascii="Traditional Arabic" w:hAnsi="Traditional Arabic" w:cs="Traditional Arabic"/>
          <w:sz w:val="32"/>
          <w:szCs w:val="32"/>
        </w:rPr>
      </w:pPr>
      <w:r w:rsidRPr="0074732A">
        <w:rPr>
          <w:rFonts w:ascii="Traditional Arabic" w:hAnsi="Traditional Arabic" w:cs="Traditional Arabic"/>
          <w:sz w:val="32"/>
          <w:szCs w:val="32"/>
          <w:rtl/>
        </w:rPr>
        <w:lastRenderedPageBreak/>
        <w:t>وَلَقَدۡ هَمَّتۡ بِهِۦۖ وَهَمَّ بِهَا لَوۡلَاۤ أَن رَّءَا بُرۡهَـٰنَ رَبِّهِۦۚ كَذَ</w:t>
      </w:r>
      <w:r w:rsidRPr="0074732A">
        <w:rPr>
          <w:rFonts w:ascii="Times New Roman" w:hAnsi="Times New Roman" w:cs="Times New Roman" w:hint="cs"/>
          <w:sz w:val="32"/>
          <w:szCs w:val="32"/>
          <w:rtl/>
        </w:rPr>
        <w:t> </w:t>
      </w:r>
      <w:r w:rsidRPr="0074732A">
        <w:rPr>
          <w:rFonts w:ascii="Traditional Arabic" w:hAnsi="Traditional Arabic" w:cs="Traditional Arabic" w:hint="cs"/>
          <w:sz w:val="32"/>
          <w:szCs w:val="32"/>
          <w:rtl/>
        </w:rPr>
        <w:t>ٰلِكَ</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لِنَصۡرِفَ</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عَنۡهُ</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ٱلسُّوۤءَ</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وَٱلۡفَحۡشَاۤءَۚ</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إِنَّهُۥ</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مِنۡ</w:t>
      </w:r>
      <w:r w:rsidRPr="0074732A">
        <w:rPr>
          <w:rFonts w:ascii="Traditional Arabic" w:hAnsi="Traditional Arabic" w:cs="Traditional Arabic"/>
          <w:sz w:val="32"/>
          <w:szCs w:val="32"/>
          <w:rtl/>
        </w:rPr>
        <w:t xml:space="preserve"> عِبَادِنَا ٱلۡمُخۡلَصِینَ</w:t>
      </w:r>
    </w:p>
    <w:p w14:paraId="3C117D62" w14:textId="77777777" w:rsidR="000453BD" w:rsidRPr="00A00757" w:rsidRDefault="000453BD" w:rsidP="00550477">
      <w:pPr>
        <w:pStyle w:val="DaftarParagraf"/>
        <w:spacing w:after="0" w:line="360" w:lineRule="auto"/>
        <w:ind w:left="1134"/>
        <w:jc w:val="both"/>
        <w:rPr>
          <w:rFonts w:asciiTheme="majorBidi" w:hAnsiTheme="majorBidi" w:cstheme="majorBidi"/>
          <w:sz w:val="24"/>
          <w:szCs w:val="24"/>
        </w:rPr>
      </w:pPr>
      <w:r w:rsidRPr="00575830">
        <w:rPr>
          <w:rFonts w:asciiTheme="majorBidi" w:hAnsiTheme="majorBidi" w:cstheme="majorBidi"/>
          <w:sz w:val="24"/>
          <w:szCs w:val="24"/>
          <w:lang w:val="id-ID"/>
        </w:rPr>
        <w:t xml:space="preserve">Artinya : </w:t>
      </w:r>
      <w:r w:rsidRPr="00575830">
        <w:rPr>
          <w:rFonts w:asciiTheme="majorBidi" w:hAnsiTheme="majorBidi" w:cstheme="majorBidi"/>
          <w:sz w:val="24"/>
          <w:szCs w:val="24"/>
        </w:rPr>
        <w:t xml:space="preserve">“Dan </w:t>
      </w:r>
      <w:proofErr w:type="spellStart"/>
      <w:r w:rsidRPr="00575830">
        <w:rPr>
          <w:rFonts w:asciiTheme="majorBidi" w:hAnsiTheme="majorBidi" w:cstheme="majorBidi"/>
          <w:sz w:val="24"/>
          <w:szCs w:val="24"/>
        </w:rPr>
        <w:t>sungguh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berkehendak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kepadanya</w:t>
      </w:r>
      <w:proofErr w:type="spellEnd"/>
      <w:r w:rsidRPr="00575830">
        <w:rPr>
          <w:rFonts w:asciiTheme="majorBidi" w:hAnsiTheme="majorBidi" w:cstheme="majorBidi"/>
          <w:sz w:val="24"/>
          <w:szCs w:val="24"/>
        </w:rPr>
        <w:t xml:space="preserve"> (Yusuf). Dan Yusuf pun </w:t>
      </w:r>
      <w:proofErr w:type="spellStart"/>
      <w:r w:rsidRPr="00575830">
        <w:rPr>
          <w:rFonts w:asciiTheme="majorBidi" w:hAnsiTheme="majorBidi" w:cstheme="majorBidi"/>
          <w:sz w:val="24"/>
          <w:szCs w:val="24"/>
        </w:rPr>
        <w:t>berkehendak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sekiranya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Tuhannya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Demikianlah</w:t>
      </w:r>
      <w:proofErr w:type="spellEnd"/>
      <w:r w:rsidRPr="00575830">
        <w:rPr>
          <w:rFonts w:asciiTheme="majorBidi" w:hAnsiTheme="majorBidi" w:cstheme="majorBidi"/>
          <w:sz w:val="24"/>
          <w:szCs w:val="24"/>
        </w:rPr>
        <w:t xml:space="preserve">, Kami </w:t>
      </w:r>
      <w:proofErr w:type="spellStart"/>
      <w:r w:rsidRPr="00575830">
        <w:rPr>
          <w:rFonts w:asciiTheme="majorBidi" w:hAnsiTheme="majorBidi" w:cstheme="majorBidi"/>
          <w:sz w:val="24"/>
          <w:szCs w:val="24"/>
        </w:rPr>
        <w:t>palingkan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keburukan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kekejian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Sungguh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termasuk</w:t>
      </w:r>
      <w:proofErr w:type="spellEnd"/>
      <w:r w:rsidRPr="00575830">
        <w:rPr>
          <w:rFonts w:asciiTheme="majorBidi" w:hAnsiTheme="majorBidi" w:cstheme="majorBidi"/>
          <w:sz w:val="24"/>
          <w:szCs w:val="24"/>
        </w:rPr>
        <w:t xml:space="preserve"> hamba Kami yang </w:t>
      </w:r>
      <w:proofErr w:type="spellStart"/>
      <w:r w:rsidRPr="00575830">
        <w:rPr>
          <w:rFonts w:asciiTheme="majorBidi" w:hAnsiTheme="majorBidi" w:cstheme="majorBidi"/>
          <w:sz w:val="24"/>
          <w:szCs w:val="24"/>
        </w:rPr>
        <w:t>terpilih</w:t>
      </w:r>
      <w:proofErr w:type="spellEnd"/>
      <w:r w:rsidRPr="00575830">
        <w:rPr>
          <w:rFonts w:asciiTheme="majorBidi" w:hAnsiTheme="majorBidi" w:cstheme="majorBidi"/>
          <w:sz w:val="24"/>
          <w:szCs w:val="24"/>
        </w:rPr>
        <w:t>.”</w:t>
      </w:r>
    </w:p>
    <w:p w14:paraId="0603DE5D" w14:textId="77777777" w:rsidR="000453BD" w:rsidRPr="00575830" w:rsidRDefault="00742970" w:rsidP="00550477">
      <w:pPr>
        <w:pStyle w:val="DaftarParagraf"/>
        <w:numPr>
          <w:ilvl w:val="0"/>
          <w:numId w:val="46"/>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453BD" w:rsidRPr="00575830">
        <w:rPr>
          <w:rFonts w:asciiTheme="majorBidi" w:hAnsiTheme="majorBidi" w:cstheme="majorBidi"/>
          <w:sz w:val="24"/>
          <w:szCs w:val="24"/>
          <w:lang w:val="id-ID"/>
        </w:rPr>
        <w:t>Penjelasan</w:t>
      </w:r>
    </w:p>
    <w:p w14:paraId="5D764D61"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proofErr w:type="spellStart"/>
      <w:r w:rsidRPr="00575830">
        <w:rPr>
          <w:rFonts w:asciiTheme="majorBidi" w:hAnsiTheme="majorBidi" w:cstheme="majorBidi"/>
          <w:sz w:val="24"/>
          <w:szCs w:val="24"/>
        </w:rPr>
        <w:t>Penafsiran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ke</w:t>
      </w:r>
      <w:proofErr w:type="spellEnd"/>
      <w:r w:rsidRPr="00575830">
        <w:rPr>
          <w:rFonts w:asciiTheme="majorBidi" w:hAnsiTheme="majorBidi" w:cstheme="majorBidi"/>
          <w:sz w:val="24"/>
          <w:szCs w:val="24"/>
        </w:rPr>
        <w:t xml:space="preserve"> 24 </w:t>
      </w:r>
      <w:proofErr w:type="spellStart"/>
      <w:r w:rsidRPr="00575830">
        <w:rPr>
          <w:rFonts w:asciiTheme="majorBidi" w:hAnsiTheme="majorBidi" w:cstheme="majorBidi"/>
          <w:sz w:val="24"/>
          <w:szCs w:val="24"/>
        </w:rPr>
        <w:t>dijelaskan</w:t>
      </w:r>
      <w:proofErr w:type="spellEnd"/>
      <w:r w:rsidRPr="00575830">
        <w:rPr>
          <w:rFonts w:asciiTheme="majorBidi" w:hAnsiTheme="majorBidi" w:cstheme="majorBidi"/>
          <w:sz w:val="24"/>
          <w:szCs w:val="24"/>
        </w:rPr>
        <w:t xml:space="preserve"> “Yusuf as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muda</w:t>
      </w:r>
      <w:proofErr w:type="spellEnd"/>
      <w:r w:rsidRPr="00575830">
        <w:rPr>
          <w:rFonts w:asciiTheme="majorBidi" w:hAnsiTheme="majorBidi" w:cstheme="majorBidi"/>
          <w:sz w:val="24"/>
          <w:szCs w:val="24"/>
        </w:rPr>
        <w:t xml:space="preserve"> yang tampan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bermaksud</w:t>
      </w:r>
      <w:proofErr w:type="spellEnd"/>
      <w:r w:rsidRPr="00575830">
        <w:rPr>
          <w:rFonts w:asciiTheme="majorBidi" w:hAnsiTheme="majorBidi" w:cstheme="majorBidi"/>
          <w:sz w:val="24"/>
          <w:szCs w:val="24"/>
        </w:rPr>
        <w:t xml:space="preserve"> juga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sesuatu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andaikata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bukti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Tuhannya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yaitu</w:t>
      </w:r>
      <w:proofErr w:type="spellEnd"/>
      <w:r w:rsidRPr="00575830">
        <w:rPr>
          <w:rFonts w:asciiTheme="majorBidi" w:hAnsiTheme="majorBidi" w:cstheme="majorBidi"/>
          <w:sz w:val="24"/>
          <w:szCs w:val="24"/>
        </w:rPr>
        <w:t xml:space="preserve"> hikmah dan </w:t>
      </w:r>
      <w:proofErr w:type="spellStart"/>
      <w:r w:rsidRPr="00575830">
        <w:rPr>
          <w:rFonts w:asciiTheme="majorBidi" w:hAnsiTheme="majorBidi" w:cstheme="majorBidi"/>
          <w:sz w:val="24"/>
          <w:szCs w:val="24"/>
        </w:rPr>
        <w:t>ilmu</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dianugrahkan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kepadanya</w:t>
      </w:r>
      <w:proofErr w:type="spellEnd"/>
      <w:r w:rsidRPr="00575830">
        <w:rPr>
          <w:rFonts w:asciiTheme="majorBidi" w:hAnsiTheme="majorBidi" w:cstheme="majorBidi"/>
          <w:sz w:val="24"/>
          <w:szCs w:val="24"/>
        </w:rPr>
        <w:t xml:space="preserve">. Bukti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Tuhannya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itulah</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menghalang-halangi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kehendak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hatinya</w:t>
      </w:r>
      <w:proofErr w:type="spellEnd"/>
      <w:r w:rsidRPr="00575830">
        <w:rPr>
          <w:rFonts w:asciiTheme="majorBidi" w:hAnsiTheme="majorBidi" w:cstheme="majorBidi"/>
          <w:sz w:val="24"/>
          <w:szCs w:val="24"/>
        </w:rPr>
        <w:t xml:space="preserve">. </w:t>
      </w:r>
    </w:p>
    <w:p w14:paraId="1E8379E7" w14:textId="77777777" w:rsidR="00033BE5" w:rsidRPr="00A00757"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rPr>
        <w:t xml:space="preserve">Dari </w:t>
      </w:r>
      <w:proofErr w:type="spellStart"/>
      <w:r w:rsidRPr="00575830">
        <w:rPr>
          <w:rFonts w:asciiTheme="majorBidi" w:hAnsiTheme="majorBidi" w:cstheme="majorBidi"/>
          <w:sz w:val="24"/>
          <w:szCs w:val="24"/>
        </w:rPr>
        <w:t>penafsiran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tersebut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jelas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akhlak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keteguhan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pendirian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dimana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teguh</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kuat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menghadapi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cobaan</w:t>
      </w:r>
      <w:proofErr w:type="spellEnd"/>
      <w:r w:rsidRPr="00575830">
        <w:rPr>
          <w:rFonts w:asciiTheme="majorBidi" w:hAnsiTheme="majorBidi" w:cstheme="majorBidi"/>
          <w:sz w:val="24"/>
          <w:szCs w:val="24"/>
        </w:rPr>
        <w:t xml:space="preserve"> yang Allah </w:t>
      </w:r>
      <w:proofErr w:type="spellStart"/>
      <w:r w:rsidRPr="00575830">
        <w:rPr>
          <w:rFonts w:asciiTheme="majorBidi" w:hAnsiTheme="majorBidi" w:cstheme="majorBidi"/>
          <w:sz w:val="24"/>
          <w:szCs w:val="24"/>
        </w:rPr>
        <w:t>berikan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kemaksiatan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tetap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menaati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perintah</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Meski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sebenarnya</w:t>
      </w:r>
      <w:proofErr w:type="spellEnd"/>
      <w:r w:rsidRPr="00575830">
        <w:rPr>
          <w:rFonts w:asciiTheme="majorBidi" w:hAnsiTheme="majorBidi" w:cstheme="majorBidi"/>
          <w:sz w:val="24"/>
          <w:szCs w:val="24"/>
        </w:rPr>
        <w:t xml:space="preserve"> Yusuf juga </w:t>
      </w:r>
      <w:proofErr w:type="spellStart"/>
      <w:r w:rsidRPr="00575830">
        <w:rPr>
          <w:rFonts w:asciiTheme="majorBidi" w:hAnsiTheme="majorBidi" w:cstheme="majorBidi"/>
          <w:sz w:val="24"/>
          <w:szCs w:val="24"/>
        </w:rPr>
        <w:t>mempunyai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maksud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namun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taat</w:t>
      </w:r>
      <w:proofErr w:type="spellEnd"/>
      <w:r w:rsidRPr="00575830">
        <w:rPr>
          <w:rFonts w:asciiTheme="majorBidi" w:hAnsiTheme="majorBidi" w:cstheme="majorBidi"/>
          <w:sz w:val="24"/>
          <w:szCs w:val="24"/>
        </w:rPr>
        <w:t xml:space="preserve"> pada </w:t>
      </w:r>
      <w:proofErr w:type="spellStart"/>
      <w:r w:rsidRPr="00575830">
        <w:rPr>
          <w:rFonts w:asciiTheme="majorBidi" w:hAnsiTheme="majorBidi" w:cstheme="majorBidi"/>
          <w:sz w:val="24"/>
          <w:szCs w:val="24"/>
        </w:rPr>
        <w:t>Tuhannya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diberikan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petunjuk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mempunyai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kehendak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hatinya</w:t>
      </w:r>
      <w:proofErr w:type="spellEnd"/>
      <w:r w:rsidRPr="00575830">
        <w:rPr>
          <w:rFonts w:asciiTheme="majorBidi" w:hAnsiTheme="majorBidi" w:cstheme="majorBidi"/>
          <w:sz w:val="24"/>
          <w:szCs w:val="24"/>
        </w:rPr>
        <w:t>.</w:t>
      </w:r>
    </w:p>
    <w:p w14:paraId="34E84977" w14:textId="77777777" w:rsidR="000453BD" w:rsidRPr="00575830" w:rsidRDefault="000453BD" w:rsidP="00550477">
      <w:pPr>
        <w:pStyle w:val="DaftarParagraf"/>
        <w:numPr>
          <w:ilvl w:val="0"/>
          <w:numId w:val="37"/>
        </w:numPr>
        <w:spacing w:after="0" w:line="360" w:lineRule="auto"/>
        <w:ind w:left="709"/>
        <w:jc w:val="both"/>
        <w:rPr>
          <w:rFonts w:asciiTheme="majorBidi" w:hAnsiTheme="majorBidi" w:cstheme="majorBidi"/>
          <w:sz w:val="24"/>
          <w:szCs w:val="24"/>
        </w:rPr>
      </w:pPr>
      <w:r w:rsidRPr="00575830">
        <w:rPr>
          <w:rFonts w:asciiTheme="majorBidi" w:hAnsiTheme="majorBidi" w:cstheme="majorBidi"/>
          <w:sz w:val="24"/>
          <w:szCs w:val="24"/>
          <w:lang w:val="id-ID"/>
        </w:rPr>
        <w:t>Menghindari dan menolak berdua-duaan</w:t>
      </w:r>
    </w:p>
    <w:p w14:paraId="4E573D0F" w14:textId="77777777" w:rsidR="000453BD" w:rsidRPr="00575830" w:rsidRDefault="000453BD" w:rsidP="00550477">
      <w:pPr>
        <w:pStyle w:val="DaftarParagraf"/>
        <w:numPr>
          <w:ilvl w:val="0"/>
          <w:numId w:val="47"/>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Al-</w:t>
      </w:r>
      <w:proofErr w:type="spellStart"/>
      <w:r w:rsidRPr="00575830">
        <w:rPr>
          <w:rFonts w:asciiTheme="majorBidi" w:hAnsiTheme="majorBidi" w:cstheme="majorBidi"/>
          <w:sz w:val="24"/>
          <w:szCs w:val="24"/>
          <w:lang w:val="id-ID"/>
        </w:rPr>
        <w:t>Qur’an</w:t>
      </w:r>
      <w:proofErr w:type="spellEnd"/>
      <w:r w:rsidRPr="00575830">
        <w:rPr>
          <w:rFonts w:asciiTheme="majorBidi" w:hAnsiTheme="majorBidi" w:cstheme="majorBidi"/>
          <w:sz w:val="24"/>
          <w:szCs w:val="24"/>
          <w:lang w:val="id-ID"/>
        </w:rPr>
        <w:t xml:space="preserve"> Surat Yusuf ayat 25</w:t>
      </w:r>
    </w:p>
    <w:p w14:paraId="03CE58B2" w14:textId="77777777" w:rsidR="000453BD" w:rsidRPr="00575830" w:rsidRDefault="000453BD" w:rsidP="00550477">
      <w:pPr>
        <w:pStyle w:val="DaftarParagraf"/>
        <w:numPr>
          <w:ilvl w:val="0"/>
          <w:numId w:val="48"/>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Bunyi ayat</w:t>
      </w:r>
    </w:p>
    <w:p w14:paraId="1E2D5BE3" w14:textId="77777777" w:rsidR="000453BD" w:rsidRPr="0074732A" w:rsidRDefault="000453BD" w:rsidP="00550477">
      <w:pPr>
        <w:pStyle w:val="DaftarParagraf"/>
        <w:spacing w:after="0" w:line="360" w:lineRule="auto"/>
        <w:ind w:left="1353"/>
        <w:jc w:val="right"/>
        <w:rPr>
          <w:rFonts w:ascii="Traditional Arabic" w:hAnsi="Traditional Arabic" w:cs="Traditional Arabic"/>
          <w:sz w:val="32"/>
          <w:szCs w:val="32"/>
          <w:rtl/>
        </w:rPr>
      </w:pPr>
      <w:r w:rsidRPr="0074732A">
        <w:rPr>
          <w:rFonts w:ascii="Traditional Arabic" w:hAnsi="Traditional Arabic" w:cs="Traditional Arabic"/>
          <w:sz w:val="32"/>
          <w:szCs w:val="32"/>
          <w:rtl/>
        </w:rPr>
        <w:t>وَٱسۡتَبَقَا ٱلۡبَابَ وَقَدَّتۡ قَمِیصَهُۥ مِن دُبُرࣲ وَأَلۡفَیَا سَیِّدَهَا لَدَا ٱلۡبَابِۚ قَالَتۡ مَا جَزَاۤءُ مَنۡ أَرَادَ بِأَهۡلِكَ سُوۤءًا إِلَّاۤ أَن یُسۡجَنَ أَوۡ عَذَابٌ أَلِیمٌ</w:t>
      </w:r>
    </w:p>
    <w:p w14:paraId="4D2AE848" w14:textId="77777777" w:rsidR="000453BD" w:rsidRPr="00430B54" w:rsidRDefault="000453BD" w:rsidP="00550477">
      <w:pPr>
        <w:pStyle w:val="DaftarParagraf"/>
        <w:spacing w:after="0" w:line="360" w:lineRule="auto"/>
        <w:ind w:left="1353"/>
        <w:jc w:val="both"/>
        <w:rPr>
          <w:rFonts w:asciiTheme="majorBidi" w:hAnsiTheme="majorBidi" w:cstheme="majorBidi"/>
          <w:sz w:val="24"/>
          <w:szCs w:val="24"/>
        </w:rPr>
      </w:pPr>
      <w:r w:rsidRPr="00575830">
        <w:rPr>
          <w:rFonts w:asciiTheme="majorBidi" w:hAnsiTheme="majorBidi" w:cstheme="majorBidi"/>
          <w:sz w:val="24"/>
          <w:szCs w:val="24"/>
          <w:lang w:val="id-ID"/>
        </w:rPr>
        <w:t xml:space="preserve">Artinya : </w:t>
      </w:r>
      <w:r w:rsidRPr="00575830">
        <w:rPr>
          <w:rFonts w:asciiTheme="majorBidi" w:hAnsiTheme="majorBidi" w:cstheme="majorBidi"/>
          <w:sz w:val="24"/>
          <w:szCs w:val="24"/>
        </w:rPr>
        <w:t xml:space="preserve">“Dan </w:t>
      </w:r>
      <w:proofErr w:type="spellStart"/>
      <w:r w:rsidRPr="00575830">
        <w:rPr>
          <w:rFonts w:asciiTheme="majorBidi" w:hAnsiTheme="majorBidi" w:cstheme="majorBidi"/>
          <w:sz w:val="24"/>
          <w:szCs w:val="24"/>
        </w:rPr>
        <w:t>keduanya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berlomba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menuju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menarik</w:t>
      </w:r>
      <w:proofErr w:type="spellEnd"/>
      <w:r w:rsidRPr="00575830">
        <w:rPr>
          <w:rFonts w:asciiTheme="majorBidi" w:hAnsiTheme="majorBidi" w:cstheme="majorBidi"/>
          <w:sz w:val="24"/>
          <w:szCs w:val="24"/>
        </w:rPr>
        <w:t xml:space="preserve"> baju </w:t>
      </w:r>
      <w:proofErr w:type="spellStart"/>
      <w:r w:rsidRPr="00575830">
        <w:rPr>
          <w:rFonts w:asciiTheme="majorBidi" w:hAnsiTheme="majorBidi" w:cstheme="majorBidi"/>
          <w:sz w:val="24"/>
          <w:szCs w:val="24"/>
        </w:rPr>
        <w:t>gamisnya</w:t>
      </w:r>
      <w:proofErr w:type="spellEnd"/>
      <w:r w:rsidRPr="00575830">
        <w:rPr>
          <w:rFonts w:asciiTheme="majorBidi" w:hAnsiTheme="majorBidi" w:cstheme="majorBidi"/>
          <w:sz w:val="24"/>
          <w:szCs w:val="24"/>
        </w:rPr>
        <w:t xml:space="preserve"> (Yusuf)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belakang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hingga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koyak</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keduanya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mendapati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suami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depan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pintu</w:t>
      </w:r>
      <w:proofErr w:type="spellEnd"/>
      <w:r w:rsidRPr="00575830">
        <w:rPr>
          <w:rFonts w:asciiTheme="majorBidi" w:hAnsiTheme="majorBidi" w:cstheme="majorBidi"/>
          <w:sz w:val="24"/>
          <w:szCs w:val="24"/>
        </w:rPr>
        <w:t xml:space="preserve">. Dia </w:t>
      </w:r>
      <w:r w:rsidRPr="00575830">
        <w:rPr>
          <w:rFonts w:asciiTheme="majorBidi" w:hAnsiTheme="majorBidi" w:cstheme="majorBidi"/>
          <w:sz w:val="24"/>
          <w:szCs w:val="24"/>
        </w:rPr>
        <w:lastRenderedPageBreak/>
        <w:t>(</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berkata</w:t>
      </w:r>
      <w:proofErr w:type="spellEnd"/>
      <w:r w:rsidRPr="00575830">
        <w:rPr>
          <w:rFonts w:asciiTheme="majorBidi" w:hAnsiTheme="majorBidi" w:cstheme="majorBidi"/>
          <w:sz w:val="24"/>
          <w:szCs w:val="24"/>
        </w:rPr>
        <w:t>, “</w:t>
      </w:r>
      <w:proofErr w:type="spellStart"/>
      <w:r w:rsidRPr="00575830">
        <w:rPr>
          <w:rFonts w:asciiTheme="majorBidi" w:hAnsiTheme="majorBidi" w:cstheme="majorBidi"/>
          <w:sz w:val="24"/>
          <w:szCs w:val="24"/>
        </w:rPr>
        <w:t>Apakah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balasan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bermaksud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buruk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istrimu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selain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dipenjarakan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dihukum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sik</w:t>
      </w:r>
      <w:r w:rsidR="00430B54">
        <w:rPr>
          <w:rFonts w:asciiTheme="majorBidi" w:hAnsiTheme="majorBidi" w:cstheme="majorBidi"/>
          <w:sz w:val="24"/>
          <w:szCs w:val="24"/>
        </w:rPr>
        <w:t>sa</w:t>
      </w:r>
      <w:proofErr w:type="spellEnd"/>
      <w:r w:rsidR="00430B54">
        <w:rPr>
          <w:rFonts w:asciiTheme="majorBidi" w:hAnsiTheme="majorBidi" w:cstheme="majorBidi"/>
          <w:sz w:val="24"/>
          <w:szCs w:val="24"/>
        </w:rPr>
        <w:t xml:space="preserve"> yang </w:t>
      </w:r>
      <w:proofErr w:type="spellStart"/>
      <w:r w:rsidR="00430B54">
        <w:rPr>
          <w:rFonts w:asciiTheme="majorBidi" w:hAnsiTheme="majorBidi" w:cstheme="majorBidi"/>
          <w:sz w:val="24"/>
          <w:szCs w:val="24"/>
        </w:rPr>
        <w:t>pedih</w:t>
      </w:r>
      <w:proofErr w:type="spellEnd"/>
      <w:r w:rsidR="00430B54">
        <w:rPr>
          <w:rFonts w:asciiTheme="majorBidi" w:hAnsiTheme="majorBidi" w:cstheme="majorBidi"/>
          <w:sz w:val="24"/>
          <w:szCs w:val="24"/>
        </w:rPr>
        <w:t>?”</w:t>
      </w:r>
    </w:p>
    <w:p w14:paraId="021E03AD" w14:textId="77777777" w:rsidR="000453BD" w:rsidRPr="00575830" w:rsidRDefault="000453BD" w:rsidP="00550477">
      <w:pPr>
        <w:pStyle w:val="DaftarParagraf"/>
        <w:numPr>
          <w:ilvl w:val="0"/>
          <w:numId w:val="48"/>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Penjelasan</w:t>
      </w:r>
    </w:p>
    <w:p w14:paraId="547FBE71"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rPr>
        <w:t xml:space="preserve">Pada tafsir Q.S Yusuf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25 </w:t>
      </w:r>
      <w:proofErr w:type="spellStart"/>
      <w:r w:rsidRPr="00575830">
        <w:rPr>
          <w:rFonts w:asciiTheme="majorBidi" w:hAnsiTheme="majorBidi" w:cstheme="majorBidi"/>
          <w:sz w:val="24"/>
          <w:szCs w:val="24"/>
        </w:rPr>
        <w:t>dijelaskan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bahwa</w:t>
      </w:r>
      <w:proofErr w:type="spellEnd"/>
      <w:r w:rsidRPr="00575830">
        <w:rPr>
          <w:rFonts w:asciiTheme="majorBidi" w:hAnsiTheme="majorBidi" w:cstheme="majorBidi"/>
          <w:sz w:val="24"/>
          <w:szCs w:val="24"/>
        </w:rPr>
        <w:t xml:space="preserve"> Nabi Yusuf </w:t>
      </w:r>
      <w:proofErr w:type="spellStart"/>
      <w:r w:rsidRPr="00575830">
        <w:rPr>
          <w:rFonts w:asciiTheme="majorBidi" w:hAnsiTheme="majorBidi" w:cstheme="majorBidi"/>
          <w:sz w:val="24"/>
          <w:szCs w:val="24"/>
        </w:rPr>
        <w:t>setelah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bukti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Allah. Maka Yusuf </w:t>
      </w:r>
      <w:proofErr w:type="spellStart"/>
      <w:r w:rsidRPr="00575830">
        <w:rPr>
          <w:rFonts w:asciiTheme="majorBidi" w:hAnsiTheme="majorBidi" w:cstheme="majorBidi"/>
          <w:sz w:val="24"/>
          <w:szCs w:val="24"/>
        </w:rPr>
        <w:t>segera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menolaknya</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segera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berlari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tempat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dimana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wanita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merayunya</w:t>
      </w:r>
      <w:proofErr w:type="spellEnd"/>
      <w:r w:rsidRPr="00575830">
        <w:rPr>
          <w:rFonts w:asciiTheme="majorBidi" w:hAnsiTheme="majorBidi" w:cstheme="majorBidi"/>
          <w:sz w:val="24"/>
          <w:szCs w:val="24"/>
        </w:rPr>
        <w:t xml:space="preserve">. Jika </w:t>
      </w:r>
      <w:proofErr w:type="spellStart"/>
      <w:r w:rsidRPr="00575830">
        <w:rPr>
          <w:rFonts w:asciiTheme="majorBidi" w:hAnsiTheme="majorBidi" w:cstheme="majorBidi"/>
          <w:sz w:val="24"/>
          <w:szCs w:val="24"/>
        </w:rPr>
        <w:t>dilihat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kisah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bahwa</w:t>
      </w:r>
      <w:proofErr w:type="spellEnd"/>
      <w:r w:rsidRPr="00575830">
        <w:rPr>
          <w:rFonts w:asciiTheme="majorBidi" w:hAnsiTheme="majorBidi" w:cstheme="majorBidi"/>
          <w:sz w:val="24"/>
          <w:szCs w:val="24"/>
        </w:rPr>
        <w:t xml:space="preserve">, “Yusuf juga </w:t>
      </w:r>
      <w:proofErr w:type="spellStart"/>
      <w:r w:rsidRPr="00575830">
        <w:rPr>
          <w:rFonts w:asciiTheme="majorBidi" w:hAnsiTheme="majorBidi" w:cstheme="majorBidi"/>
          <w:sz w:val="24"/>
          <w:szCs w:val="24"/>
        </w:rPr>
        <w:t>bermaksud</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sebagaimana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keterangan</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atas</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mungkin</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biasa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tergoda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godaan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jikala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antara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laki-laki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perempuan</w:t>
      </w:r>
      <w:proofErr w:type="spellEnd"/>
      <w:r w:rsidRPr="00575830">
        <w:rPr>
          <w:rFonts w:asciiTheme="majorBidi" w:hAnsiTheme="majorBidi" w:cstheme="majorBidi"/>
          <w:sz w:val="24"/>
          <w:szCs w:val="24"/>
        </w:rPr>
        <w:t xml:space="preserve">. Maka </w:t>
      </w:r>
      <w:proofErr w:type="spellStart"/>
      <w:r w:rsidRPr="00575830">
        <w:rPr>
          <w:rFonts w:asciiTheme="majorBidi" w:hAnsiTheme="majorBidi" w:cstheme="majorBidi"/>
          <w:sz w:val="24"/>
          <w:szCs w:val="24"/>
        </w:rPr>
        <w:t>hal</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harus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menghindar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mendekati</w:t>
      </w:r>
      <w:proofErr w:type="spellEnd"/>
      <w:r w:rsidRPr="00575830">
        <w:rPr>
          <w:rFonts w:asciiTheme="majorBidi" w:hAnsiTheme="majorBidi" w:cstheme="majorBidi"/>
          <w:sz w:val="24"/>
          <w:szCs w:val="24"/>
        </w:rPr>
        <w:t xml:space="preserve"> zina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cara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menghindar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w:t>
      </w:r>
    </w:p>
    <w:p w14:paraId="43B9D08A"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rPr>
        <w:t xml:space="preserve">Dalam </w:t>
      </w:r>
      <w:proofErr w:type="spellStart"/>
      <w:r w:rsidRPr="00575830">
        <w:rPr>
          <w:rFonts w:asciiTheme="majorBidi" w:hAnsiTheme="majorBidi" w:cstheme="majorBidi"/>
          <w:sz w:val="24"/>
          <w:szCs w:val="24"/>
        </w:rPr>
        <w:t>islam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sudah</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jelaskan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pandangan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menjauhkan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zina Q.S Al-Isra’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32 yang </w:t>
      </w:r>
      <w:proofErr w:type="spellStart"/>
      <w:r w:rsidRPr="00575830">
        <w:rPr>
          <w:rFonts w:asciiTheme="majorBidi" w:hAnsiTheme="majorBidi" w:cstheme="majorBidi"/>
          <w:sz w:val="24"/>
          <w:szCs w:val="24"/>
        </w:rPr>
        <w:t>ditegaskan</w:t>
      </w:r>
      <w:proofErr w:type="spellEnd"/>
      <w:r w:rsidRPr="00575830">
        <w:rPr>
          <w:rFonts w:asciiTheme="majorBidi" w:hAnsiTheme="majorBidi" w:cstheme="majorBidi"/>
          <w:sz w:val="24"/>
          <w:szCs w:val="24"/>
        </w:rPr>
        <w:t xml:space="preserve"> agar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zina:</w:t>
      </w:r>
    </w:p>
    <w:p w14:paraId="4A8226A8" w14:textId="77777777" w:rsidR="000453BD" w:rsidRPr="0074732A" w:rsidRDefault="000453BD" w:rsidP="00550477">
      <w:pPr>
        <w:pStyle w:val="DaftarParagraf"/>
        <w:spacing w:after="0" w:line="360" w:lineRule="auto"/>
        <w:ind w:left="1353" w:firstLine="632"/>
        <w:jc w:val="right"/>
        <w:rPr>
          <w:rFonts w:ascii="Traditional Arabic" w:hAnsi="Traditional Arabic" w:cs="Traditional Arabic"/>
          <w:sz w:val="32"/>
          <w:szCs w:val="32"/>
        </w:rPr>
      </w:pPr>
      <w:r w:rsidRPr="0074732A">
        <w:rPr>
          <w:rFonts w:ascii="Traditional Arabic" w:hAnsi="Traditional Arabic" w:cs="Traditional Arabic"/>
          <w:sz w:val="32"/>
          <w:szCs w:val="32"/>
          <w:rtl/>
        </w:rPr>
        <w:t>وَلَا تَقۡرَبُوا۟ ٱلزِّنَىٰۤ إِنَّهُۥ كَانَ فَـٰحِشَةࣰ وَسَاۤءَ سَبِیلࣰا</w:t>
      </w:r>
    </w:p>
    <w:p w14:paraId="7E11E3C7" w14:textId="77777777" w:rsidR="000453BD" w:rsidRPr="00575830" w:rsidRDefault="000453BD" w:rsidP="00550477">
      <w:pPr>
        <w:pStyle w:val="DaftarParagraf"/>
        <w:spacing w:after="0" w:line="360" w:lineRule="auto"/>
        <w:ind w:left="1353"/>
        <w:jc w:val="both"/>
        <w:rPr>
          <w:rFonts w:asciiTheme="majorBidi" w:hAnsiTheme="majorBidi" w:cstheme="majorBidi"/>
          <w:sz w:val="24"/>
          <w:szCs w:val="24"/>
          <w:lang w:val="id-ID"/>
        </w:rPr>
      </w:pPr>
      <w:r w:rsidRPr="00575830">
        <w:rPr>
          <w:rFonts w:asciiTheme="majorBidi" w:hAnsiTheme="majorBidi" w:cstheme="majorBidi"/>
          <w:sz w:val="24"/>
          <w:szCs w:val="24"/>
          <w:lang w:val="id-ID"/>
        </w:rPr>
        <w:t>Artinya :“Dan janganlah kamu mendekati zina, sesungguhnya zina itu adalah suatu perbuatan yang keji dan suatu jalan yang buruk”.</w:t>
      </w:r>
    </w:p>
    <w:p w14:paraId="0F5C46F3" w14:textId="77777777" w:rsidR="000453BD" w:rsidRPr="00575830"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rPr>
        <w:t xml:space="preserve">Q.S An-Nur </w:t>
      </w:r>
      <w:proofErr w:type="spellStart"/>
      <w:r w:rsidRPr="00575830">
        <w:rPr>
          <w:rFonts w:asciiTheme="majorBidi" w:hAnsiTheme="majorBidi" w:cstheme="majorBidi"/>
          <w:sz w:val="24"/>
          <w:szCs w:val="24"/>
        </w:rPr>
        <w:t>ayat</w:t>
      </w:r>
      <w:proofErr w:type="spellEnd"/>
      <w:r w:rsidRPr="00575830">
        <w:rPr>
          <w:rFonts w:asciiTheme="majorBidi" w:hAnsiTheme="majorBidi" w:cstheme="majorBidi"/>
          <w:sz w:val="24"/>
          <w:szCs w:val="24"/>
        </w:rPr>
        <w:t xml:space="preserve"> 30 yang </w:t>
      </w:r>
      <w:proofErr w:type="spellStart"/>
      <w:r w:rsidRPr="00575830">
        <w:rPr>
          <w:rFonts w:asciiTheme="majorBidi" w:hAnsiTheme="majorBidi" w:cstheme="majorBidi"/>
          <w:sz w:val="24"/>
          <w:szCs w:val="24"/>
        </w:rPr>
        <w:t>menjelaskan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tentang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pendangan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kemaluan</w:t>
      </w:r>
      <w:proofErr w:type="spellEnd"/>
      <w:r w:rsidRPr="00575830">
        <w:rPr>
          <w:rFonts w:asciiTheme="majorBidi" w:hAnsiTheme="majorBidi" w:cstheme="majorBidi"/>
          <w:sz w:val="24"/>
          <w:szCs w:val="24"/>
        </w:rPr>
        <w:t>:</w:t>
      </w:r>
    </w:p>
    <w:p w14:paraId="621AA347" w14:textId="77777777" w:rsidR="000453BD" w:rsidRPr="0074732A" w:rsidRDefault="000453BD" w:rsidP="00550477">
      <w:pPr>
        <w:pStyle w:val="DaftarParagraf"/>
        <w:spacing w:after="0" w:line="360" w:lineRule="auto"/>
        <w:ind w:left="284" w:firstLine="207"/>
        <w:jc w:val="right"/>
        <w:rPr>
          <w:rFonts w:ascii="Traditional Arabic" w:hAnsi="Traditional Arabic" w:cs="Traditional Arabic"/>
          <w:sz w:val="32"/>
          <w:szCs w:val="32"/>
        </w:rPr>
      </w:pPr>
      <w:r w:rsidRPr="0074732A">
        <w:rPr>
          <w:rFonts w:ascii="Traditional Arabic" w:hAnsi="Traditional Arabic" w:cs="Traditional Arabic"/>
          <w:sz w:val="32"/>
          <w:szCs w:val="32"/>
          <w:rtl/>
        </w:rPr>
        <w:t>قُل لِّلۡمُؤۡمِنِینَ یَغُضُّوا۟ مِنۡ أَبۡصَـٰرِهِمۡ وَیَحۡفَظُوا۟ فُرُوجَهُمۡۚ ذَ</w:t>
      </w:r>
      <w:r w:rsidRPr="0074732A">
        <w:rPr>
          <w:rFonts w:ascii="Times New Roman" w:hAnsi="Times New Roman" w:cs="Times New Roman" w:hint="cs"/>
          <w:sz w:val="32"/>
          <w:szCs w:val="32"/>
          <w:rtl/>
        </w:rPr>
        <w:t> </w:t>
      </w:r>
      <w:r w:rsidRPr="0074732A">
        <w:rPr>
          <w:rFonts w:ascii="Traditional Arabic" w:hAnsi="Traditional Arabic" w:cs="Traditional Arabic" w:hint="cs"/>
          <w:sz w:val="32"/>
          <w:szCs w:val="32"/>
          <w:rtl/>
        </w:rPr>
        <w:t>ا</w:t>
      </w:r>
      <w:r w:rsidRPr="0074732A">
        <w:rPr>
          <w:rFonts w:ascii="Times New Roman" w:hAnsi="Times New Roman" w:cs="Times New Roman" w:hint="cs"/>
          <w:sz w:val="32"/>
          <w:szCs w:val="32"/>
          <w:rtl/>
        </w:rPr>
        <w:t>⁠</w:t>
      </w:r>
      <w:r w:rsidRPr="0074732A">
        <w:rPr>
          <w:rFonts w:ascii="Traditional Arabic" w:hAnsi="Traditional Arabic" w:cs="Traditional Arabic" w:hint="cs"/>
          <w:sz w:val="32"/>
          <w:szCs w:val="32"/>
          <w:rtl/>
        </w:rPr>
        <w:t>لِكَ</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أَزۡكَىٰ</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لَهُمۡۚ</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إِنَّ</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ٱللَّهَ</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خَبِیرُۢ</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بِمَا</w:t>
      </w:r>
      <w:r w:rsidRPr="0074732A">
        <w:rPr>
          <w:rFonts w:ascii="Traditional Arabic" w:hAnsi="Traditional Arabic" w:cs="Traditional Arabic"/>
          <w:sz w:val="32"/>
          <w:szCs w:val="32"/>
          <w:rtl/>
        </w:rPr>
        <w:t xml:space="preserve"> </w:t>
      </w:r>
      <w:r w:rsidRPr="0074732A">
        <w:rPr>
          <w:rFonts w:ascii="Traditional Arabic" w:hAnsi="Traditional Arabic" w:cs="Traditional Arabic" w:hint="cs"/>
          <w:sz w:val="32"/>
          <w:szCs w:val="32"/>
          <w:rtl/>
        </w:rPr>
        <w:t>یَصۡنَعُونَ</w:t>
      </w:r>
    </w:p>
    <w:p w14:paraId="32F6D42E" w14:textId="77777777" w:rsidR="000453BD" w:rsidRPr="00575830" w:rsidRDefault="000453BD" w:rsidP="00550477">
      <w:pPr>
        <w:pStyle w:val="DaftarParagraf"/>
        <w:spacing w:after="0" w:line="360" w:lineRule="auto"/>
        <w:ind w:left="1353"/>
        <w:jc w:val="both"/>
        <w:rPr>
          <w:rFonts w:asciiTheme="majorBidi" w:hAnsiTheme="majorBidi" w:cstheme="majorBidi"/>
          <w:sz w:val="24"/>
          <w:szCs w:val="24"/>
          <w:lang w:val="id-ID"/>
        </w:rPr>
      </w:pPr>
      <w:r w:rsidRPr="00575830">
        <w:rPr>
          <w:rFonts w:asciiTheme="majorBidi" w:hAnsiTheme="majorBidi" w:cstheme="majorBidi"/>
          <w:sz w:val="24"/>
          <w:szCs w:val="24"/>
          <w:lang w:val="id-ID"/>
        </w:rPr>
        <w:t>Artinya : Katakanlah kepada laki-laki yang beriman, agar mereka menjaga pandangannya, dan memelihara kemaluannya; yang demikian itu lebih suci bagi mereka. Sungguh, Allah Maha Mengetahui apa yang mereka perbuat.</w:t>
      </w:r>
    </w:p>
    <w:p w14:paraId="4236A614" w14:textId="77777777" w:rsidR="000453BD" w:rsidRPr="00597E58" w:rsidRDefault="000453BD" w:rsidP="00550477">
      <w:pPr>
        <w:pStyle w:val="DaftarParagraf"/>
        <w:spacing w:after="0" w:line="360" w:lineRule="auto"/>
        <w:ind w:left="1353" w:firstLine="632"/>
        <w:jc w:val="both"/>
        <w:rPr>
          <w:rFonts w:asciiTheme="majorBidi" w:hAnsiTheme="majorBidi" w:cstheme="majorBidi"/>
          <w:sz w:val="24"/>
          <w:szCs w:val="24"/>
          <w:lang w:val="id-ID"/>
        </w:rPr>
      </w:pPr>
      <w:r w:rsidRPr="000453BD">
        <w:rPr>
          <w:rFonts w:asciiTheme="majorBidi" w:hAnsiTheme="majorBidi" w:cstheme="majorBidi"/>
          <w:sz w:val="24"/>
          <w:szCs w:val="24"/>
          <w:lang w:val="id-ID"/>
        </w:rPr>
        <w:t xml:space="preserve">Ayat di atas memerintahkan kepada mukmin laki-laki dan mukmin perempuan agar pandangan mata jangan dibiarkan, jangan sampai pandangan mata liar tanpa ada pembatasnya dapat menggulingkan </w:t>
      </w:r>
      <w:proofErr w:type="spellStart"/>
      <w:r w:rsidRPr="000453BD">
        <w:rPr>
          <w:rFonts w:asciiTheme="majorBidi" w:hAnsiTheme="majorBidi" w:cstheme="majorBidi"/>
          <w:sz w:val="24"/>
          <w:szCs w:val="24"/>
          <w:lang w:val="id-ID"/>
        </w:rPr>
        <w:t>kedalam</w:t>
      </w:r>
      <w:proofErr w:type="spellEnd"/>
      <w:r w:rsidRPr="000453BD">
        <w:rPr>
          <w:rFonts w:asciiTheme="majorBidi" w:hAnsiTheme="majorBidi" w:cstheme="majorBidi"/>
          <w:sz w:val="24"/>
          <w:szCs w:val="24"/>
          <w:lang w:val="id-ID"/>
        </w:rPr>
        <w:t xml:space="preserve"> lembah yang hitam. </w:t>
      </w:r>
      <w:r w:rsidRPr="00430B54">
        <w:rPr>
          <w:rFonts w:asciiTheme="majorBidi" w:hAnsiTheme="majorBidi" w:cstheme="majorBidi"/>
          <w:sz w:val="24"/>
          <w:szCs w:val="24"/>
          <w:lang w:val="id-ID"/>
        </w:rPr>
        <w:t xml:space="preserve">Hadist Nabi yang </w:t>
      </w:r>
      <w:r w:rsidRPr="00430B54">
        <w:rPr>
          <w:rFonts w:asciiTheme="majorBidi" w:hAnsiTheme="majorBidi" w:cstheme="majorBidi"/>
          <w:sz w:val="24"/>
          <w:szCs w:val="24"/>
          <w:lang w:val="id-ID"/>
        </w:rPr>
        <w:lastRenderedPageBreak/>
        <w:t xml:space="preserve">diriwayatkan oleh Ibnu Abbas </w:t>
      </w:r>
      <w:proofErr w:type="spellStart"/>
      <w:r w:rsidRPr="00430B54">
        <w:rPr>
          <w:rFonts w:asciiTheme="majorBidi" w:hAnsiTheme="majorBidi" w:cstheme="majorBidi"/>
          <w:sz w:val="24"/>
          <w:szCs w:val="24"/>
          <w:lang w:val="id-ID"/>
        </w:rPr>
        <w:t>ra</w:t>
      </w:r>
      <w:proofErr w:type="spellEnd"/>
      <w:r w:rsidRPr="00430B54">
        <w:rPr>
          <w:rFonts w:asciiTheme="majorBidi" w:hAnsiTheme="majorBidi" w:cstheme="majorBidi"/>
          <w:sz w:val="24"/>
          <w:szCs w:val="24"/>
          <w:lang w:val="id-ID"/>
        </w:rPr>
        <w:t xml:space="preserve"> :</w:t>
      </w:r>
      <w:r w:rsidR="00430B54" w:rsidRPr="00430B54">
        <w:rPr>
          <w:rFonts w:asciiTheme="majorBidi" w:hAnsiTheme="majorBidi" w:cstheme="majorBidi"/>
          <w:sz w:val="24"/>
          <w:szCs w:val="24"/>
          <w:lang w:val="id-ID"/>
        </w:rPr>
        <w:t xml:space="preserve"> </w:t>
      </w:r>
      <w:r w:rsidRPr="00430B54">
        <w:rPr>
          <w:rFonts w:asciiTheme="majorBidi" w:hAnsiTheme="majorBidi" w:cstheme="majorBidi"/>
          <w:sz w:val="24"/>
          <w:szCs w:val="24"/>
          <w:lang w:val="id-ID"/>
        </w:rPr>
        <w:t xml:space="preserve">Sesungguhnya Nabi SAW bersabda: Awas, jauhilah perbuatan zina, karena sesungguhnya perbuatan zina itu terdapat empat unsur negatif, yaitu: menghilangkan keelokan paras muka, dan terputus </w:t>
      </w:r>
      <w:proofErr w:type="spellStart"/>
      <w:r w:rsidRPr="00430B54">
        <w:rPr>
          <w:rFonts w:asciiTheme="majorBidi" w:hAnsiTheme="majorBidi" w:cstheme="majorBidi"/>
          <w:sz w:val="24"/>
          <w:szCs w:val="24"/>
          <w:lang w:val="id-ID"/>
        </w:rPr>
        <w:t>rizki</w:t>
      </w:r>
      <w:proofErr w:type="spellEnd"/>
      <w:r w:rsidRPr="00430B54">
        <w:rPr>
          <w:rFonts w:asciiTheme="majorBidi" w:hAnsiTheme="majorBidi" w:cstheme="majorBidi"/>
          <w:sz w:val="24"/>
          <w:szCs w:val="24"/>
          <w:lang w:val="id-ID"/>
        </w:rPr>
        <w:t xml:space="preserve"> dari Allah, dan menjadikan kemurkaan Tuhan yang bersifat pengasih dan menyebabkan kekal di dalam neraka. (</w:t>
      </w:r>
      <w:proofErr w:type="spellStart"/>
      <w:r w:rsidRPr="00430B54">
        <w:rPr>
          <w:rFonts w:asciiTheme="majorBidi" w:hAnsiTheme="majorBidi" w:cstheme="majorBidi"/>
          <w:sz w:val="24"/>
          <w:szCs w:val="24"/>
          <w:lang w:val="id-ID"/>
        </w:rPr>
        <w:t>HR.Thabrani</w:t>
      </w:r>
      <w:proofErr w:type="spellEnd"/>
      <w:r w:rsidRPr="00430B54">
        <w:rPr>
          <w:rFonts w:asciiTheme="majorBidi" w:hAnsiTheme="majorBidi" w:cstheme="majorBidi"/>
          <w:sz w:val="24"/>
          <w:szCs w:val="24"/>
          <w:lang w:val="id-ID"/>
        </w:rPr>
        <w:t>).</w:t>
      </w:r>
    </w:p>
    <w:p w14:paraId="458E1E0A" w14:textId="77777777" w:rsidR="000453BD" w:rsidRPr="00AF595C" w:rsidRDefault="000453BD" w:rsidP="00550477">
      <w:pPr>
        <w:pStyle w:val="DaftarParagraf"/>
        <w:spacing w:after="0" w:line="360" w:lineRule="auto"/>
        <w:ind w:left="1353" w:firstLine="632"/>
        <w:jc w:val="both"/>
        <w:rPr>
          <w:rFonts w:asciiTheme="majorBidi" w:hAnsiTheme="majorBidi" w:cstheme="majorBidi"/>
          <w:sz w:val="24"/>
          <w:szCs w:val="24"/>
        </w:rPr>
      </w:pPr>
      <w:r w:rsidRPr="00575830">
        <w:rPr>
          <w:rFonts w:asciiTheme="majorBidi" w:hAnsiTheme="majorBidi" w:cstheme="majorBidi"/>
          <w:sz w:val="24"/>
          <w:szCs w:val="24"/>
          <w:lang w:val="id-ID"/>
        </w:rPr>
        <w:t xml:space="preserve">Jika dilihat dari kisah Yusuf tersebut bahwa fenomena akhlak remaja atau anak muda zaman sekarang sangat bertolak belakang, banyak anak muda yang kurang </w:t>
      </w:r>
      <w:proofErr w:type="spellStart"/>
      <w:r w:rsidRPr="00575830">
        <w:rPr>
          <w:rFonts w:asciiTheme="majorBidi" w:hAnsiTheme="majorBidi" w:cstheme="majorBidi"/>
          <w:sz w:val="24"/>
          <w:szCs w:val="24"/>
          <w:lang w:val="id-ID"/>
        </w:rPr>
        <w:t>bergitu</w:t>
      </w:r>
      <w:proofErr w:type="spellEnd"/>
      <w:r w:rsidRPr="00575830">
        <w:rPr>
          <w:rFonts w:asciiTheme="majorBidi" w:hAnsiTheme="majorBidi" w:cstheme="majorBidi"/>
          <w:sz w:val="24"/>
          <w:szCs w:val="24"/>
          <w:lang w:val="id-ID"/>
        </w:rPr>
        <w:t xml:space="preserve"> memperhatikan dan menjaga batas-batas pergaulan antar </w:t>
      </w:r>
      <w:proofErr w:type="spellStart"/>
      <w:r w:rsidRPr="00575830">
        <w:rPr>
          <w:rFonts w:asciiTheme="majorBidi" w:hAnsiTheme="majorBidi" w:cstheme="majorBidi"/>
          <w:sz w:val="24"/>
          <w:szCs w:val="24"/>
          <w:lang w:val="id-ID"/>
        </w:rPr>
        <w:t>lakilaki</w:t>
      </w:r>
      <w:proofErr w:type="spellEnd"/>
      <w:r w:rsidRPr="00575830">
        <w:rPr>
          <w:rFonts w:asciiTheme="majorBidi" w:hAnsiTheme="majorBidi" w:cstheme="majorBidi"/>
          <w:sz w:val="24"/>
          <w:szCs w:val="24"/>
          <w:lang w:val="id-ID"/>
        </w:rPr>
        <w:t xml:space="preserve"> dan perempuan, bahkan bayak juga yang sudah menganggap berdua-duaan antara laki-laki dan perempuan adalah hal yang sudah biasa. Padahal dalam Al-</w:t>
      </w:r>
      <w:proofErr w:type="spellStart"/>
      <w:r w:rsidRPr="00575830">
        <w:rPr>
          <w:rFonts w:asciiTheme="majorBidi" w:hAnsiTheme="majorBidi" w:cstheme="majorBidi"/>
          <w:sz w:val="24"/>
          <w:szCs w:val="24"/>
          <w:lang w:val="id-ID"/>
        </w:rPr>
        <w:t>Qur’an</w:t>
      </w:r>
      <w:proofErr w:type="spellEnd"/>
      <w:r w:rsidRPr="00575830">
        <w:rPr>
          <w:rFonts w:asciiTheme="majorBidi" w:hAnsiTheme="majorBidi" w:cstheme="majorBidi"/>
          <w:sz w:val="24"/>
          <w:szCs w:val="24"/>
          <w:lang w:val="id-ID"/>
        </w:rPr>
        <w:t xml:space="preserve"> dan Hadits sudah jelas diterangkan bahwa laki-laki dan perempuan tidak boleh mendekati zina, dan diperintahkan pula setiap manusia untuk menjaga pandangan dan menjaga kehormatan yang telah dimilikinya.</w:t>
      </w:r>
      <w:r w:rsidRPr="00575830">
        <w:rPr>
          <w:rStyle w:val="ReferensiCatatanKaki"/>
          <w:rFonts w:asciiTheme="majorBidi" w:hAnsiTheme="majorBidi" w:cstheme="majorBidi"/>
          <w:sz w:val="24"/>
          <w:szCs w:val="24"/>
          <w:lang w:val="id-ID"/>
        </w:rPr>
        <w:footnoteReference w:id="21"/>
      </w:r>
    </w:p>
    <w:p w14:paraId="78233820" w14:textId="77777777" w:rsidR="000453BD" w:rsidRPr="00A0383F" w:rsidRDefault="000453BD" w:rsidP="00550477">
      <w:pPr>
        <w:pStyle w:val="Judul2"/>
        <w:spacing w:after="0" w:line="360" w:lineRule="auto"/>
        <w:ind w:left="426" w:hanging="426"/>
      </w:pPr>
      <w:bookmarkStart w:id="3" w:name="_Toc136201883"/>
      <w:proofErr w:type="spellStart"/>
      <w:r w:rsidRPr="00A0383F">
        <w:t>Implementasi</w:t>
      </w:r>
      <w:proofErr w:type="spellEnd"/>
      <w:r w:rsidRPr="00A0383F">
        <w:t xml:space="preserve"> Pendidikan </w:t>
      </w:r>
      <w:proofErr w:type="spellStart"/>
      <w:r w:rsidRPr="00A0383F">
        <w:t>Akhlak</w:t>
      </w:r>
      <w:proofErr w:type="spellEnd"/>
      <w:r w:rsidRPr="00A0383F">
        <w:t xml:space="preserve"> Dalam Al-Qur’an Surah Yusuf Ayat 23-25 Pada Kitab Tafsir </w:t>
      </w:r>
      <w:proofErr w:type="spellStart"/>
      <w:r w:rsidRPr="00A0383F">
        <w:t>Jalalain</w:t>
      </w:r>
      <w:bookmarkEnd w:id="3"/>
      <w:proofErr w:type="spellEnd"/>
    </w:p>
    <w:p w14:paraId="7A2D234D" w14:textId="77777777" w:rsidR="000453BD" w:rsidRPr="00575830" w:rsidRDefault="000453BD" w:rsidP="00550477">
      <w:pPr>
        <w:pStyle w:val="DaftarParagraf"/>
        <w:numPr>
          <w:ilvl w:val="0"/>
          <w:numId w:val="49"/>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 xml:space="preserve">Nilai Sabar </w:t>
      </w:r>
    </w:p>
    <w:p w14:paraId="30B02E98"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lang w:val="id-ID"/>
        </w:rPr>
      </w:pPr>
      <w:r w:rsidRPr="00575830">
        <w:rPr>
          <w:rFonts w:asciiTheme="majorBidi" w:hAnsiTheme="majorBidi" w:cstheme="majorBidi"/>
          <w:sz w:val="24"/>
          <w:szCs w:val="24"/>
          <w:lang w:val="id-ID"/>
        </w:rPr>
        <w:t xml:space="preserve">Nilai sabar dalam Pendidikan Karakter adalah tanda keimanan seseorang dalam kaitan </w:t>
      </w:r>
      <w:proofErr w:type="spellStart"/>
      <w:r w:rsidRPr="00575830">
        <w:rPr>
          <w:rFonts w:asciiTheme="majorBidi" w:hAnsiTheme="majorBidi" w:cstheme="majorBidi"/>
          <w:sz w:val="24"/>
          <w:szCs w:val="24"/>
          <w:lang w:val="id-ID"/>
        </w:rPr>
        <w:t>nya</w:t>
      </w:r>
      <w:proofErr w:type="spellEnd"/>
      <w:r w:rsidRPr="00575830">
        <w:rPr>
          <w:rFonts w:asciiTheme="majorBidi" w:hAnsiTheme="majorBidi" w:cstheme="majorBidi"/>
          <w:sz w:val="24"/>
          <w:szCs w:val="24"/>
          <w:lang w:val="id-ID"/>
        </w:rPr>
        <w:t xml:space="preserve"> dalam pendidikan karakter dalam </w:t>
      </w:r>
      <w:proofErr w:type="spellStart"/>
      <w:r w:rsidRPr="00575830">
        <w:rPr>
          <w:rFonts w:asciiTheme="majorBidi" w:hAnsiTheme="majorBidi" w:cstheme="majorBidi"/>
          <w:sz w:val="24"/>
          <w:szCs w:val="24"/>
          <w:lang w:val="id-ID"/>
        </w:rPr>
        <w:t>hubunganya</w:t>
      </w:r>
      <w:proofErr w:type="spellEnd"/>
      <w:r w:rsidRPr="00575830">
        <w:rPr>
          <w:rFonts w:asciiTheme="majorBidi" w:hAnsiTheme="majorBidi" w:cstheme="majorBidi"/>
          <w:sz w:val="24"/>
          <w:szCs w:val="24"/>
          <w:lang w:val="id-ID"/>
        </w:rPr>
        <w:t xml:space="preserve"> dengan Tuhan Yang Maha Esa (Religius) orang yang sabar ketika tertimpa musibah, ia akan meninggalkan perbuatan mengadu atau berkeluh kesah selain Allah.</w:t>
      </w:r>
      <w:r w:rsidRPr="00575830">
        <w:rPr>
          <w:rStyle w:val="ReferensiCatatanKaki"/>
          <w:rFonts w:asciiTheme="majorBidi" w:hAnsiTheme="majorBidi" w:cstheme="majorBidi"/>
          <w:sz w:val="24"/>
          <w:szCs w:val="24"/>
          <w:lang w:val="id-ID"/>
        </w:rPr>
        <w:footnoteReference w:id="22"/>
      </w:r>
      <w:r w:rsidRPr="00575830">
        <w:rPr>
          <w:rFonts w:asciiTheme="majorBidi" w:hAnsiTheme="majorBidi" w:cstheme="majorBidi"/>
          <w:sz w:val="24"/>
          <w:szCs w:val="24"/>
          <w:lang w:val="id-ID"/>
        </w:rPr>
        <w:t xml:space="preserve"> </w:t>
      </w:r>
    </w:p>
    <w:p w14:paraId="71F84D2A"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lang w:val="id-ID"/>
        </w:rPr>
      </w:pPr>
      <w:r w:rsidRPr="00575830">
        <w:rPr>
          <w:rFonts w:asciiTheme="majorBidi" w:hAnsiTheme="majorBidi" w:cstheme="majorBidi"/>
          <w:sz w:val="24"/>
          <w:szCs w:val="24"/>
          <w:lang w:val="id-ID"/>
        </w:rPr>
        <w:t xml:space="preserve">Sabar, yaitu sikap tabah menghadapi segala kepahitan hidup, besar dan kecil, lahir dan batin, fisiologis maupun </w:t>
      </w:r>
      <w:proofErr w:type="spellStart"/>
      <w:r w:rsidRPr="00575830">
        <w:rPr>
          <w:rFonts w:asciiTheme="majorBidi" w:hAnsiTheme="majorBidi" w:cstheme="majorBidi"/>
          <w:sz w:val="24"/>
          <w:szCs w:val="24"/>
          <w:lang w:val="id-ID"/>
        </w:rPr>
        <w:t>psikiologis</w:t>
      </w:r>
      <w:proofErr w:type="spellEnd"/>
      <w:r w:rsidRPr="00575830">
        <w:rPr>
          <w:rFonts w:asciiTheme="majorBidi" w:hAnsiTheme="majorBidi" w:cstheme="majorBidi"/>
          <w:sz w:val="24"/>
          <w:szCs w:val="24"/>
          <w:lang w:val="id-ID"/>
        </w:rPr>
        <w:t xml:space="preserve">, karena keyakinan yang tak tergoyahkan bahwa kita semua berasal dari Allah dan akan kembali kepada-Nya. Jadi, sabar adalah </w:t>
      </w:r>
      <w:proofErr w:type="spellStart"/>
      <w:r w:rsidRPr="00575830">
        <w:rPr>
          <w:rFonts w:asciiTheme="majorBidi" w:hAnsiTheme="majorBidi" w:cstheme="majorBidi"/>
          <w:sz w:val="24"/>
          <w:szCs w:val="24"/>
          <w:lang w:val="id-ID"/>
        </w:rPr>
        <w:t>sikapp</w:t>
      </w:r>
      <w:proofErr w:type="spellEnd"/>
      <w:r w:rsidRPr="00575830">
        <w:rPr>
          <w:rFonts w:asciiTheme="majorBidi" w:hAnsiTheme="majorBidi" w:cstheme="majorBidi"/>
          <w:sz w:val="24"/>
          <w:szCs w:val="24"/>
          <w:lang w:val="id-ID"/>
        </w:rPr>
        <w:t xml:space="preserve"> batin yang tumbuh karena kesadaran akan asal dan tujuan hidup yaitu </w:t>
      </w:r>
      <w:proofErr w:type="spellStart"/>
      <w:r w:rsidRPr="00575830">
        <w:rPr>
          <w:rFonts w:asciiTheme="majorBidi" w:hAnsiTheme="majorBidi" w:cstheme="majorBidi"/>
          <w:sz w:val="24"/>
          <w:szCs w:val="24"/>
          <w:lang w:val="id-ID"/>
        </w:rPr>
        <w:t>Alla</w:t>
      </w:r>
      <w:proofErr w:type="spellEnd"/>
      <w:r w:rsidRPr="00575830">
        <w:rPr>
          <w:rFonts w:asciiTheme="majorBidi" w:hAnsiTheme="majorBidi" w:cstheme="majorBidi"/>
          <w:sz w:val="24"/>
          <w:szCs w:val="24"/>
        </w:rPr>
        <w:t xml:space="preserve">h. </w:t>
      </w:r>
    </w:p>
    <w:p w14:paraId="5DB53D31"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lang w:val="id-ID"/>
        </w:rPr>
      </w:pPr>
      <w:r w:rsidRPr="00575830">
        <w:rPr>
          <w:rFonts w:asciiTheme="majorBidi" w:hAnsiTheme="majorBidi" w:cstheme="majorBidi"/>
          <w:sz w:val="24"/>
          <w:szCs w:val="24"/>
          <w:lang w:val="id-ID"/>
        </w:rPr>
        <w:lastRenderedPageBreak/>
        <w:t xml:space="preserve">Imam </w:t>
      </w:r>
      <w:proofErr w:type="spellStart"/>
      <w:r w:rsidRPr="00575830">
        <w:rPr>
          <w:rFonts w:asciiTheme="majorBidi" w:hAnsiTheme="majorBidi" w:cstheme="majorBidi"/>
          <w:sz w:val="24"/>
          <w:szCs w:val="24"/>
          <w:lang w:val="id-ID"/>
        </w:rPr>
        <w:t>al</w:t>
      </w:r>
      <w:proofErr w:type="spellEnd"/>
      <w:r w:rsidRPr="00575830">
        <w:rPr>
          <w:rFonts w:asciiTheme="majorBidi" w:hAnsiTheme="majorBidi" w:cstheme="majorBidi"/>
          <w:sz w:val="24"/>
          <w:szCs w:val="24"/>
          <w:lang w:val="id-ID"/>
        </w:rPr>
        <w:t xml:space="preserve">-Ghazali mendefinisikan sabar sebagai ketetapan hati melaksanakan tuntutan agama menghadapi rayuan nafsu. </w:t>
      </w:r>
    </w:p>
    <w:p w14:paraId="0CF9613D" w14:textId="77777777" w:rsidR="000453BD" w:rsidRPr="0074732A" w:rsidRDefault="000453BD" w:rsidP="00550477">
      <w:pPr>
        <w:pStyle w:val="DaftarParagraf"/>
        <w:spacing w:after="0" w:line="360" w:lineRule="auto"/>
        <w:ind w:left="709" w:firstLine="632"/>
        <w:jc w:val="both"/>
        <w:rPr>
          <w:rFonts w:asciiTheme="majorBidi" w:hAnsiTheme="majorBidi" w:cstheme="majorBidi"/>
          <w:sz w:val="24"/>
          <w:szCs w:val="24"/>
          <w:lang w:val="id-ID"/>
        </w:rPr>
      </w:pPr>
      <w:r w:rsidRPr="00575830">
        <w:rPr>
          <w:rFonts w:asciiTheme="majorBidi" w:hAnsiTheme="majorBidi" w:cstheme="majorBidi"/>
          <w:sz w:val="24"/>
          <w:szCs w:val="24"/>
          <w:lang w:val="id-ID"/>
        </w:rPr>
        <w:t xml:space="preserve">Secara umum kesabaran dapat dibagi dalam dua pokok: pertama, Sabar jasmani yaitu kesabaran dalam menerima dan melaksanakan </w:t>
      </w:r>
      <w:proofErr w:type="spellStart"/>
      <w:r w:rsidRPr="00575830">
        <w:rPr>
          <w:rFonts w:asciiTheme="majorBidi" w:hAnsiTheme="majorBidi" w:cstheme="majorBidi"/>
          <w:sz w:val="24"/>
          <w:szCs w:val="24"/>
          <w:lang w:val="id-ID"/>
        </w:rPr>
        <w:t>perintahperintah</w:t>
      </w:r>
      <w:proofErr w:type="spellEnd"/>
      <w:r w:rsidRPr="00575830">
        <w:rPr>
          <w:rFonts w:asciiTheme="majorBidi" w:hAnsiTheme="majorBidi" w:cstheme="majorBidi"/>
          <w:sz w:val="24"/>
          <w:szCs w:val="24"/>
          <w:lang w:val="id-ID"/>
        </w:rPr>
        <w:t xml:space="preserve"> keagamaan yang melibatkan anggota tubuh, seperti sabar dalam melaksanakan ibadah haji yang melibatkan keletihan atau sabar dalam peperangan membela kebenaran. Termasuk pula dalam kategori ini, sabar dalam menerima cobaan-cobaan yang menimpa jasmani seperti penyakit, penganiayaan dan semacamnya. Kedua, adalah sabar rohani menyangkut kemampuan menahan kehendak nafsu yang dapat mengantar kepada kejelekan, seperti sabar menahan amarah, atau menahan nafsu lainnya.</w:t>
      </w:r>
    </w:p>
    <w:p w14:paraId="56140BDE" w14:textId="77777777" w:rsidR="000453BD" w:rsidRPr="00575830" w:rsidRDefault="000453BD" w:rsidP="00550477">
      <w:pPr>
        <w:pStyle w:val="DaftarParagraf"/>
        <w:spacing w:after="0" w:line="360" w:lineRule="auto"/>
        <w:ind w:left="709" w:firstLine="632"/>
        <w:jc w:val="both"/>
        <w:rPr>
          <w:rFonts w:asciiTheme="majorBidi" w:hAnsiTheme="majorBidi" w:cstheme="majorBidi"/>
          <w:lang w:val="id-ID"/>
        </w:rPr>
      </w:pPr>
      <w:proofErr w:type="spellStart"/>
      <w:r w:rsidRPr="00575830">
        <w:rPr>
          <w:rFonts w:asciiTheme="majorBidi" w:hAnsiTheme="majorBidi" w:cstheme="majorBidi"/>
          <w:sz w:val="24"/>
          <w:szCs w:val="24"/>
          <w:lang w:val="id-ID"/>
        </w:rPr>
        <w:t>Quraish</w:t>
      </w:r>
      <w:proofErr w:type="spellEnd"/>
      <w:r w:rsidRPr="00575830">
        <w:rPr>
          <w:rFonts w:asciiTheme="majorBidi" w:hAnsiTheme="majorBidi" w:cstheme="majorBidi"/>
          <w:sz w:val="24"/>
          <w:szCs w:val="24"/>
          <w:lang w:val="id-ID"/>
        </w:rPr>
        <w:t xml:space="preserve"> </w:t>
      </w:r>
      <w:proofErr w:type="spellStart"/>
      <w:r w:rsidRPr="00575830">
        <w:rPr>
          <w:rFonts w:asciiTheme="majorBidi" w:hAnsiTheme="majorBidi" w:cstheme="majorBidi"/>
          <w:sz w:val="24"/>
          <w:szCs w:val="24"/>
          <w:lang w:val="id-ID"/>
        </w:rPr>
        <w:t>Shihab</w:t>
      </w:r>
      <w:proofErr w:type="spellEnd"/>
      <w:r w:rsidRPr="00575830">
        <w:rPr>
          <w:rFonts w:asciiTheme="majorBidi" w:hAnsiTheme="majorBidi" w:cstheme="majorBidi"/>
          <w:sz w:val="24"/>
          <w:szCs w:val="24"/>
          <w:lang w:val="id-ID"/>
        </w:rPr>
        <w:t>, dalam Tafsir Al-</w:t>
      </w:r>
      <w:proofErr w:type="spellStart"/>
      <w:r w:rsidRPr="00575830">
        <w:rPr>
          <w:rFonts w:asciiTheme="majorBidi" w:hAnsiTheme="majorBidi" w:cstheme="majorBidi"/>
          <w:sz w:val="24"/>
          <w:szCs w:val="24"/>
          <w:lang w:val="id-ID"/>
        </w:rPr>
        <w:t>Mishbah</w:t>
      </w:r>
      <w:proofErr w:type="spellEnd"/>
      <w:r w:rsidRPr="00575830">
        <w:rPr>
          <w:rFonts w:asciiTheme="majorBidi" w:hAnsiTheme="majorBidi" w:cstheme="majorBidi"/>
          <w:sz w:val="24"/>
          <w:szCs w:val="24"/>
          <w:lang w:val="id-ID"/>
        </w:rPr>
        <w:t xml:space="preserve">, menjelaskan bahwa sabar artinya menahan diri dari sesuatu yang tidak berkenan di hati. Ia juga berarti ketabahan. Selain itu, ia menjelaskan bahwa kesabaran secara umum dibagi menjadi dua. Pertama, sabar jasmani yaitu kesabaran dalam menerima dan melaksanakan perintah-perintah keagamaan yang melibatkan anggota tubuh seperti sabar dalam menunaikan ibadah haji yang menyebabkan keletihan. Termasuk pula, sabar dalam menerima cobaan </w:t>
      </w:r>
      <w:proofErr w:type="spellStart"/>
      <w:r w:rsidRPr="00575830">
        <w:rPr>
          <w:rFonts w:asciiTheme="majorBidi" w:hAnsiTheme="majorBidi" w:cstheme="majorBidi"/>
          <w:sz w:val="24"/>
          <w:szCs w:val="24"/>
          <w:lang w:val="id-ID"/>
        </w:rPr>
        <w:t>jasmaniyah</w:t>
      </w:r>
      <w:proofErr w:type="spellEnd"/>
      <w:r w:rsidRPr="00575830">
        <w:rPr>
          <w:rFonts w:asciiTheme="majorBidi" w:hAnsiTheme="majorBidi" w:cstheme="majorBidi"/>
          <w:sz w:val="24"/>
          <w:szCs w:val="24"/>
          <w:lang w:val="id-ID"/>
        </w:rPr>
        <w:t xml:space="preserve"> seperti penyakit, penganiayaan dan sebagainya. Kedua, sabar rohani menyangkut kemampuan menahan kehendak nafsu yang dapat mengantar kepada kejelekan semisal sabar dalam menahan marah, atau menahan nafsu seksual yang bukan pada tempatnya</w:t>
      </w:r>
      <w:r w:rsidRPr="00575830">
        <w:rPr>
          <w:rFonts w:asciiTheme="majorBidi" w:hAnsiTheme="majorBidi" w:cstheme="majorBidi"/>
          <w:lang w:val="id-ID"/>
        </w:rPr>
        <w:t>.</w:t>
      </w:r>
      <w:r w:rsidRPr="00575830">
        <w:rPr>
          <w:rStyle w:val="ReferensiCatatanKaki"/>
          <w:rFonts w:asciiTheme="majorBidi" w:hAnsiTheme="majorBidi" w:cstheme="majorBidi"/>
        </w:rPr>
        <w:footnoteReference w:id="23"/>
      </w:r>
    </w:p>
    <w:p w14:paraId="5A183204" w14:textId="77777777" w:rsidR="001C612E" w:rsidRPr="00430B54"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Dalam </w:t>
      </w:r>
      <w:proofErr w:type="spellStart"/>
      <w:r w:rsidRPr="00575830">
        <w:rPr>
          <w:rFonts w:asciiTheme="majorBidi" w:hAnsiTheme="majorBidi" w:cstheme="majorBidi"/>
          <w:sz w:val="24"/>
          <w:szCs w:val="24"/>
        </w:rPr>
        <w:t>kaitanya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masih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relevan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keadaan</w:t>
      </w:r>
      <w:proofErr w:type="spellEnd"/>
      <w:r w:rsidRPr="00575830">
        <w:rPr>
          <w:rFonts w:asciiTheme="majorBidi" w:hAnsiTheme="majorBidi" w:cstheme="majorBidi"/>
          <w:sz w:val="24"/>
          <w:szCs w:val="24"/>
        </w:rPr>
        <w:t xml:space="preserve"> zaman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Dimana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menguatkan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mansuia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menghadapi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ujian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kesulitan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mempertahankan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agar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kemaksiatan</w:t>
      </w:r>
      <w:proofErr w:type="spellEnd"/>
      <w:r w:rsidRPr="00575830">
        <w:rPr>
          <w:rFonts w:asciiTheme="majorBidi" w:hAnsiTheme="majorBidi" w:cstheme="majorBidi"/>
          <w:sz w:val="24"/>
          <w:szCs w:val="24"/>
        </w:rPr>
        <w:t xml:space="preserve"> pada Allah. Jadi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sabar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menunjukan</w:t>
      </w:r>
      <w:proofErr w:type="spellEnd"/>
      <w:r w:rsidRPr="00575830">
        <w:rPr>
          <w:rFonts w:asciiTheme="majorBidi" w:hAnsiTheme="majorBidi" w:cstheme="majorBidi"/>
          <w:sz w:val="24"/>
          <w:szCs w:val="24"/>
        </w:rPr>
        <w:t xml:space="preserve"> agar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lebih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tabah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menghadapi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ujian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kesulitan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serta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memberikan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petunjuk</w:t>
      </w:r>
      <w:proofErr w:type="spellEnd"/>
      <w:r w:rsidRPr="00575830">
        <w:rPr>
          <w:rFonts w:asciiTheme="majorBidi" w:hAnsiTheme="majorBidi" w:cstheme="majorBidi"/>
          <w:sz w:val="24"/>
          <w:szCs w:val="24"/>
        </w:rPr>
        <w:t xml:space="preserve"> agar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kemaksiatan</w:t>
      </w:r>
      <w:proofErr w:type="spellEnd"/>
      <w:r w:rsidRPr="00575830">
        <w:rPr>
          <w:rFonts w:asciiTheme="majorBidi" w:hAnsiTheme="majorBidi" w:cstheme="majorBidi"/>
          <w:sz w:val="24"/>
          <w:szCs w:val="24"/>
        </w:rPr>
        <w:t>.</w:t>
      </w:r>
    </w:p>
    <w:p w14:paraId="6D43B2A5" w14:textId="77777777" w:rsidR="000453BD" w:rsidRPr="00575830" w:rsidRDefault="000453BD" w:rsidP="00550477">
      <w:pPr>
        <w:pStyle w:val="DaftarParagraf"/>
        <w:numPr>
          <w:ilvl w:val="0"/>
          <w:numId w:val="49"/>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lastRenderedPageBreak/>
        <w:t>Nilai Ihsan</w:t>
      </w:r>
    </w:p>
    <w:p w14:paraId="5929530F"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Nilai </w:t>
      </w:r>
      <w:proofErr w:type="spellStart"/>
      <w:r w:rsidRPr="00575830">
        <w:rPr>
          <w:rFonts w:asciiTheme="majorBidi" w:hAnsiTheme="majorBidi" w:cstheme="majorBidi"/>
          <w:sz w:val="24"/>
          <w:szCs w:val="24"/>
        </w:rPr>
        <w:t>ihsan</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relevan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dizaman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Pendidikan </w:t>
      </w:r>
      <w:proofErr w:type="spellStart"/>
      <w:r w:rsidRPr="00575830">
        <w:rPr>
          <w:rFonts w:asciiTheme="majorBidi" w:hAnsiTheme="majorBidi" w:cstheme="majorBidi"/>
          <w:sz w:val="24"/>
          <w:szCs w:val="24"/>
        </w:rPr>
        <w:t>ihsan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meningkatkan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kualitas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ruhiyah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kaiatanya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mendekatkan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pada Allah dan </w:t>
      </w:r>
      <w:proofErr w:type="spellStart"/>
      <w:r w:rsidRPr="00575830">
        <w:rPr>
          <w:rFonts w:asciiTheme="majorBidi" w:hAnsiTheme="majorBidi" w:cstheme="majorBidi"/>
          <w:sz w:val="24"/>
          <w:szCs w:val="24"/>
        </w:rPr>
        <w:t>merasakan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kehadiran</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Sebenarnya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ihsan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lebih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tinggi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nilai-nilai</w:t>
      </w:r>
      <w:proofErr w:type="spellEnd"/>
      <w:r w:rsidRPr="00575830">
        <w:rPr>
          <w:rFonts w:asciiTheme="majorBidi" w:hAnsiTheme="majorBidi" w:cstheme="majorBidi"/>
          <w:sz w:val="24"/>
          <w:szCs w:val="24"/>
        </w:rPr>
        <w:t xml:space="preserve"> yang lain,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ihsan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tertanam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opada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melanggar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nilai-nilai</w:t>
      </w:r>
      <w:proofErr w:type="spellEnd"/>
      <w:r w:rsidRPr="00575830">
        <w:rPr>
          <w:rFonts w:asciiTheme="majorBidi" w:hAnsiTheme="majorBidi" w:cstheme="majorBidi"/>
          <w:sz w:val="24"/>
          <w:szCs w:val="24"/>
        </w:rPr>
        <w:t xml:space="preserve"> yang lain,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kedekatan</w:t>
      </w:r>
      <w:proofErr w:type="spellEnd"/>
      <w:r w:rsidRPr="00575830">
        <w:rPr>
          <w:rFonts w:asciiTheme="majorBidi" w:hAnsiTheme="majorBidi" w:cstheme="majorBidi"/>
          <w:sz w:val="24"/>
          <w:szCs w:val="24"/>
        </w:rPr>
        <w:t xml:space="preserve"> Allah pada </w:t>
      </w:r>
      <w:proofErr w:type="spellStart"/>
      <w:r w:rsidRPr="00575830">
        <w:rPr>
          <w:rFonts w:asciiTheme="majorBidi" w:hAnsiTheme="majorBidi" w:cstheme="majorBidi"/>
          <w:sz w:val="24"/>
          <w:szCs w:val="24"/>
        </w:rPr>
        <w:t>dirinya</w:t>
      </w:r>
      <w:proofErr w:type="spellEnd"/>
      <w:r w:rsidRPr="00575830">
        <w:rPr>
          <w:rFonts w:asciiTheme="majorBidi" w:hAnsiTheme="majorBidi" w:cstheme="majorBidi"/>
          <w:sz w:val="24"/>
          <w:szCs w:val="24"/>
        </w:rPr>
        <w:t>.</w:t>
      </w:r>
    </w:p>
    <w:p w14:paraId="21644EAD" w14:textId="77777777" w:rsidR="000453BD"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Ihsan </w:t>
      </w:r>
      <w:proofErr w:type="spellStart"/>
      <w:r w:rsidRPr="00575830">
        <w:rPr>
          <w:rFonts w:asciiTheme="majorBidi" w:hAnsiTheme="majorBidi" w:cstheme="majorBidi"/>
          <w:sz w:val="24"/>
          <w:szCs w:val="24"/>
        </w:rPr>
        <w:t>yaitu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kesadaran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sedalam-dalamnya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bahwa</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senantiasa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hadir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berada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bersama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kita</w:t>
      </w:r>
      <w:proofErr w:type="spellEnd"/>
      <w:r w:rsidRPr="00575830">
        <w:rPr>
          <w:rFonts w:asciiTheme="majorBidi" w:hAnsiTheme="majorBidi" w:cstheme="majorBidi"/>
          <w:sz w:val="24"/>
          <w:szCs w:val="24"/>
        </w:rPr>
        <w:t xml:space="preserve"> di </w:t>
      </w:r>
      <w:proofErr w:type="spellStart"/>
      <w:r w:rsidRPr="00575830">
        <w:rPr>
          <w:rFonts w:asciiTheme="majorBidi" w:hAnsiTheme="majorBidi" w:cstheme="majorBidi"/>
          <w:sz w:val="24"/>
          <w:szCs w:val="24"/>
        </w:rPr>
        <w:t>manapun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kita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berada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Berkaitan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selalu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mengawasi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kita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kita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harus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berbuat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berlaku</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bertindak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menjalankan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nsesuatu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mungkin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penuh</w:t>
      </w:r>
      <w:proofErr w:type="spellEnd"/>
      <w:r w:rsidRPr="00575830">
        <w:rPr>
          <w:rFonts w:asciiTheme="majorBidi" w:hAnsiTheme="majorBidi" w:cstheme="majorBidi"/>
          <w:sz w:val="24"/>
          <w:szCs w:val="24"/>
        </w:rPr>
        <w:t xml:space="preserve"> rasa </w:t>
      </w:r>
      <w:proofErr w:type="spellStart"/>
      <w:r w:rsidRPr="00575830">
        <w:rPr>
          <w:rFonts w:asciiTheme="majorBidi" w:hAnsiTheme="majorBidi" w:cstheme="majorBidi"/>
          <w:sz w:val="24"/>
          <w:szCs w:val="24"/>
        </w:rPr>
        <w:t>tanggunng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setngah-setngah</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menjauhi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menjaga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sesuatu</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diridhai</w:t>
      </w:r>
      <w:proofErr w:type="spellEnd"/>
      <w:r w:rsidRPr="00575830">
        <w:rPr>
          <w:rFonts w:asciiTheme="majorBidi" w:hAnsiTheme="majorBidi" w:cstheme="majorBidi"/>
          <w:sz w:val="24"/>
          <w:szCs w:val="24"/>
        </w:rPr>
        <w:t>-Nya.</w:t>
      </w:r>
      <w:r>
        <w:rPr>
          <w:rStyle w:val="ReferensiCatatanKaki"/>
          <w:rFonts w:asciiTheme="majorBidi" w:hAnsiTheme="majorBidi" w:cstheme="majorBidi"/>
          <w:sz w:val="24"/>
          <w:szCs w:val="24"/>
        </w:rPr>
        <w:footnoteReference w:id="24"/>
      </w:r>
    </w:p>
    <w:p w14:paraId="202B0FBA"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32"/>
          <w:szCs w:val="32"/>
        </w:rPr>
      </w:pPr>
      <w:r w:rsidRPr="00575830">
        <w:rPr>
          <w:rFonts w:asciiTheme="majorBidi" w:hAnsiTheme="majorBidi" w:cstheme="majorBidi"/>
          <w:sz w:val="24"/>
          <w:szCs w:val="24"/>
        </w:rPr>
        <w:t xml:space="preserve">Pendidikan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berbasis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ihsan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merupakan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pola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tindakan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konsepsional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berupa</w:t>
      </w:r>
      <w:proofErr w:type="spellEnd"/>
      <w:r w:rsidRPr="00575830">
        <w:rPr>
          <w:rFonts w:asciiTheme="majorBidi" w:hAnsiTheme="majorBidi" w:cstheme="majorBidi"/>
          <w:sz w:val="24"/>
          <w:szCs w:val="24"/>
        </w:rPr>
        <w:t xml:space="preserve"> proses </w:t>
      </w:r>
      <w:proofErr w:type="spellStart"/>
      <w:r w:rsidRPr="00575830">
        <w:rPr>
          <w:rFonts w:asciiTheme="majorBidi" w:hAnsiTheme="majorBidi" w:cstheme="majorBidi"/>
          <w:sz w:val="24"/>
          <w:szCs w:val="24"/>
        </w:rPr>
        <w:t>menetukan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kondisi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belajar</w:t>
      </w:r>
      <w:proofErr w:type="spellEnd"/>
      <w:r w:rsidRPr="00575830">
        <w:rPr>
          <w:rFonts w:asciiTheme="majorBidi" w:hAnsiTheme="majorBidi" w:cstheme="majorBidi"/>
          <w:sz w:val="24"/>
          <w:szCs w:val="24"/>
        </w:rPr>
        <w:t xml:space="preserve"> dan proses </w:t>
      </w:r>
      <w:proofErr w:type="spellStart"/>
      <w:r w:rsidRPr="00575830">
        <w:rPr>
          <w:rFonts w:asciiTheme="majorBidi" w:hAnsiTheme="majorBidi" w:cstheme="majorBidi"/>
          <w:sz w:val="24"/>
          <w:szCs w:val="24"/>
        </w:rPr>
        <w:t>pembelajaran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membentuk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akhlak</w:t>
      </w:r>
      <w:proofErr w:type="spellEnd"/>
      <w:r w:rsidRPr="00575830">
        <w:rPr>
          <w:rFonts w:asciiTheme="majorBidi" w:hAnsiTheme="majorBidi" w:cstheme="majorBidi"/>
          <w:sz w:val="24"/>
          <w:szCs w:val="24"/>
        </w:rPr>
        <w:t>/</w:t>
      </w:r>
      <w:proofErr w:type="spellStart"/>
      <w:r w:rsidRPr="00575830">
        <w:rPr>
          <w:rFonts w:asciiTheme="majorBidi" w:hAnsiTheme="majorBidi" w:cstheme="majorBidi"/>
          <w:sz w:val="24"/>
          <w:szCs w:val="24"/>
        </w:rPr>
        <w:t>karakteristik</w:t>
      </w:r>
      <w:proofErr w:type="spellEnd"/>
      <w:r w:rsidRPr="00575830">
        <w:rPr>
          <w:rFonts w:asciiTheme="majorBidi" w:hAnsiTheme="majorBidi" w:cstheme="majorBidi"/>
          <w:sz w:val="24"/>
          <w:szCs w:val="24"/>
        </w:rPr>
        <w:t xml:space="preserve"> pada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seseorang</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mantap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usahanya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berbuat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kebajikan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disertai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ma’rifatullah</w:t>
      </w:r>
      <w:proofErr w:type="spellEnd"/>
      <w:r w:rsidRPr="00575830">
        <w:rPr>
          <w:rFonts w:asciiTheme="majorBidi" w:hAnsiTheme="majorBidi" w:cstheme="majorBidi"/>
          <w:sz w:val="24"/>
          <w:szCs w:val="24"/>
        </w:rPr>
        <w:t>.</w:t>
      </w:r>
    </w:p>
    <w:p w14:paraId="2F0713FC" w14:textId="77777777" w:rsidR="000453BD" w:rsidRPr="00575830" w:rsidRDefault="000453BD" w:rsidP="00550477">
      <w:pPr>
        <w:pStyle w:val="DaftarParagraf"/>
        <w:numPr>
          <w:ilvl w:val="0"/>
          <w:numId w:val="49"/>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 xml:space="preserve">Nilai </w:t>
      </w:r>
      <w:proofErr w:type="spellStart"/>
      <w:r w:rsidRPr="00575830">
        <w:rPr>
          <w:rFonts w:asciiTheme="majorBidi" w:hAnsiTheme="majorBidi" w:cstheme="majorBidi"/>
          <w:sz w:val="24"/>
          <w:szCs w:val="24"/>
          <w:lang w:val="id-ID"/>
        </w:rPr>
        <w:t>Taggung</w:t>
      </w:r>
      <w:proofErr w:type="spellEnd"/>
      <w:r w:rsidRPr="00575830">
        <w:rPr>
          <w:rFonts w:asciiTheme="majorBidi" w:hAnsiTheme="majorBidi" w:cstheme="majorBidi"/>
          <w:sz w:val="24"/>
          <w:szCs w:val="24"/>
          <w:lang w:val="id-ID"/>
        </w:rPr>
        <w:t xml:space="preserve"> Jawab</w:t>
      </w:r>
    </w:p>
    <w:p w14:paraId="3D9673FA" w14:textId="77777777" w:rsidR="000453BD"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Nilai </w:t>
      </w:r>
      <w:proofErr w:type="spellStart"/>
      <w:r w:rsidRPr="00575830">
        <w:rPr>
          <w:rFonts w:asciiTheme="majorBidi" w:hAnsiTheme="majorBidi" w:cstheme="majorBidi"/>
          <w:sz w:val="24"/>
          <w:szCs w:val="24"/>
        </w:rPr>
        <w:t>Tanggung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dikembangkan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disekolah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merupakan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perilaku</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didasarkan</w:t>
      </w:r>
      <w:proofErr w:type="spellEnd"/>
      <w:r w:rsidRPr="00575830">
        <w:rPr>
          <w:rFonts w:asciiTheme="majorBidi" w:hAnsiTheme="majorBidi" w:cstheme="majorBidi"/>
          <w:sz w:val="24"/>
          <w:szCs w:val="24"/>
        </w:rPr>
        <w:t xml:space="preserve"> pada </w:t>
      </w:r>
      <w:proofErr w:type="spellStart"/>
      <w:r w:rsidRPr="00575830">
        <w:rPr>
          <w:rFonts w:asciiTheme="majorBidi" w:hAnsiTheme="majorBidi" w:cstheme="majorBidi"/>
          <w:sz w:val="24"/>
          <w:szCs w:val="24"/>
        </w:rPr>
        <w:t>upaya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menajdikan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sebagai</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selalu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dipercaya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perkataan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tindakan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pekerjaan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baik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pihak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lain</w:t>
      </w:r>
      <w:proofErr w:type="spellEnd"/>
      <w:r w:rsidRPr="00575830">
        <w:rPr>
          <w:rFonts w:asciiTheme="majorBidi" w:hAnsiTheme="majorBidi" w:cstheme="majorBidi"/>
          <w:sz w:val="24"/>
          <w:szCs w:val="24"/>
        </w:rPr>
        <w:t xml:space="preserve">. </w:t>
      </w:r>
    </w:p>
    <w:p w14:paraId="4FEC17F5"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Nilai </w:t>
      </w:r>
      <w:proofErr w:type="spellStart"/>
      <w:r w:rsidRPr="00575830">
        <w:rPr>
          <w:rFonts w:asciiTheme="majorBidi" w:hAnsiTheme="majorBidi" w:cstheme="majorBidi"/>
          <w:sz w:val="24"/>
          <w:szCs w:val="24"/>
        </w:rPr>
        <w:t>tanggung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masih</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relevan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Karena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bertanggungjawab</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mengemban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amanah</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telah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diamanahkannya</w:t>
      </w:r>
      <w:proofErr w:type="spellEnd"/>
      <w:r w:rsidRPr="00575830">
        <w:rPr>
          <w:rFonts w:asciiTheme="majorBidi" w:hAnsiTheme="majorBidi" w:cstheme="majorBidi"/>
          <w:sz w:val="24"/>
          <w:szCs w:val="24"/>
        </w:rPr>
        <w:t xml:space="preserve">. Jika </w:t>
      </w:r>
      <w:proofErr w:type="spellStart"/>
      <w:r w:rsidRPr="00575830">
        <w:rPr>
          <w:rFonts w:asciiTheme="majorBidi" w:hAnsiTheme="majorBidi" w:cstheme="majorBidi"/>
          <w:sz w:val="24"/>
          <w:szCs w:val="24"/>
        </w:rPr>
        <w:t>dilihat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zaman </w:t>
      </w:r>
      <w:proofErr w:type="spellStart"/>
      <w:r w:rsidRPr="00575830">
        <w:rPr>
          <w:rFonts w:asciiTheme="majorBidi" w:hAnsiTheme="majorBidi" w:cstheme="majorBidi"/>
          <w:sz w:val="24"/>
          <w:szCs w:val="24"/>
        </w:rPr>
        <w:t>sekarang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remaja</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menghiyanati</w:t>
      </w:r>
      <w:proofErr w:type="spellEnd"/>
      <w:r w:rsidRPr="00575830">
        <w:rPr>
          <w:rFonts w:asciiTheme="majorBidi" w:hAnsiTheme="majorBidi" w:cstheme="majorBidi"/>
          <w:sz w:val="24"/>
          <w:szCs w:val="24"/>
        </w:rPr>
        <w:t xml:space="preserve"> orang </w:t>
      </w:r>
      <w:proofErr w:type="spellStart"/>
      <w:r w:rsidRPr="00575830">
        <w:rPr>
          <w:rFonts w:asciiTheme="majorBidi" w:hAnsiTheme="majorBidi" w:cstheme="majorBidi"/>
          <w:sz w:val="24"/>
          <w:szCs w:val="24"/>
        </w:rPr>
        <w:t>tuanya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seperti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kalangan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pelajar</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berpura</w:t>
      </w:r>
      <w:proofErr w:type="spellEnd"/>
      <w:r w:rsidRPr="00575830">
        <w:rPr>
          <w:rFonts w:asciiTheme="majorBidi" w:hAnsiTheme="majorBidi" w:cstheme="majorBidi"/>
          <w:sz w:val="24"/>
          <w:szCs w:val="24"/>
        </w:rPr>
        <w:t xml:space="preserve">-pura </w:t>
      </w:r>
      <w:proofErr w:type="spellStart"/>
      <w:r w:rsidRPr="00575830">
        <w:rPr>
          <w:rFonts w:asciiTheme="majorBidi" w:hAnsiTheme="majorBidi" w:cstheme="majorBidi"/>
          <w:sz w:val="24"/>
          <w:szCs w:val="24"/>
        </w:rPr>
        <w:t>sekolah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tetapi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justru</w:t>
      </w:r>
      <w:proofErr w:type="spellEnd"/>
      <w:r w:rsidRPr="00575830">
        <w:rPr>
          <w:rFonts w:asciiTheme="majorBidi" w:hAnsiTheme="majorBidi" w:cstheme="majorBidi"/>
          <w:sz w:val="24"/>
          <w:szCs w:val="24"/>
        </w:rPr>
        <w:t xml:space="preserve"> main sana-</w:t>
      </w:r>
      <w:proofErr w:type="spellStart"/>
      <w:r w:rsidRPr="00575830">
        <w:rPr>
          <w:rFonts w:asciiTheme="majorBidi" w:hAnsiTheme="majorBidi" w:cstheme="majorBidi"/>
          <w:sz w:val="24"/>
          <w:szCs w:val="24"/>
        </w:rPr>
        <w:t>sini</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jelas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tujuannya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juga yang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kemaksiatan</w:t>
      </w:r>
      <w:proofErr w:type="spellEnd"/>
      <w:r w:rsidRPr="00575830">
        <w:rPr>
          <w:rFonts w:asciiTheme="majorBidi" w:hAnsiTheme="majorBidi" w:cstheme="majorBidi"/>
          <w:sz w:val="24"/>
          <w:szCs w:val="24"/>
        </w:rPr>
        <w:t xml:space="preserve"> dan juga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pergaulan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bebas</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hingga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mengkonsumsi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minuman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mengandung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alkohol</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juga yang </w:t>
      </w:r>
      <w:proofErr w:type="spellStart"/>
      <w:r w:rsidRPr="00575830">
        <w:rPr>
          <w:rFonts w:asciiTheme="majorBidi" w:hAnsiTheme="majorBidi" w:cstheme="majorBidi"/>
          <w:sz w:val="24"/>
          <w:szCs w:val="24"/>
        </w:rPr>
        <w:t>mengkonsumsi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obat-obatan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terlarang</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lastRenderedPageBreak/>
        <w:t>munuman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keras</w:t>
      </w:r>
      <w:proofErr w:type="spellEnd"/>
      <w:r w:rsidRPr="00575830">
        <w:rPr>
          <w:rFonts w:asciiTheme="majorBidi" w:hAnsiTheme="majorBidi" w:cstheme="majorBidi"/>
          <w:sz w:val="24"/>
          <w:szCs w:val="24"/>
        </w:rPr>
        <w:t xml:space="preserve">. Hal </w:t>
      </w:r>
      <w:proofErr w:type="spellStart"/>
      <w:r w:rsidRPr="00575830">
        <w:rPr>
          <w:rFonts w:asciiTheme="majorBidi" w:hAnsiTheme="majorBidi" w:cstheme="majorBidi"/>
          <w:sz w:val="24"/>
          <w:szCs w:val="24"/>
        </w:rPr>
        <w:t>tersebut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hanyalah</w:t>
      </w:r>
      <w:proofErr w:type="spellEnd"/>
      <w:r w:rsidRPr="00575830">
        <w:rPr>
          <w:rFonts w:asciiTheme="majorBidi" w:hAnsiTheme="majorBidi" w:cstheme="majorBidi"/>
          <w:sz w:val="24"/>
          <w:szCs w:val="24"/>
        </w:rPr>
        <w:t xml:space="preserve"> salah </w:t>
      </w:r>
      <w:proofErr w:type="spellStart"/>
      <w:r w:rsidRPr="00575830">
        <w:rPr>
          <w:rFonts w:asciiTheme="majorBidi" w:hAnsiTheme="majorBidi" w:cstheme="majorBidi"/>
          <w:sz w:val="24"/>
          <w:szCs w:val="24"/>
        </w:rPr>
        <w:t>satu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contoh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mengamalkan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 xml:space="preserve">. Maka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kaitanya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penting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diajarkan</w:t>
      </w:r>
      <w:proofErr w:type="spellEnd"/>
      <w:r w:rsidRPr="00575830">
        <w:rPr>
          <w:rFonts w:asciiTheme="majorBidi" w:hAnsiTheme="majorBidi" w:cstheme="majorBidi"/>
          <w:sz w:val="24"/>
          <w:szCs w:val="24"/>
        </w:rPr>
        <w:t xml:space="preserve"> agar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faham dan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mengamalkan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jawab</w:t>
      </w:r>
      <w:proofErr w:type="spellEnd"/>
      <w:r w:rsidRPr="00575830">
        <w:rPr>
          <w:rFonts w:asciiTheme="majorBidi" w:hAnsiTheme="majorBidi" w:cstheme="majorBidi"/>
          <w:sz w:val="24"/>
          <w:szCs w:val="24"/>
        </w:rPr>
        <w:t>.</w:t>
      </w:r>
      <w:r>
        <w:rPr>
          <w:rStyle w:val="ReferensiCatatanKaki"/>
          <w:rFonts w:asciiTheme="majorBidi" w:hAnsiTheme="majorBidi" w:cstheme="majorBidi"/>
          <w:sz w:val="24"/>
          <w:szCs w:val="24"/>
        </w:rPr>
        <w:footnoteReference w:id="25"/>
      </w:r>
    </w:p>
    <w:p w14:paraId="2F5FFF8D" w14:textId="77777777" w:rsidR="000453BD" w:rsidRPr="00575830" w:rsidRDefault="000453BD" w:rsidP="00550477">
      <w:pPr>
        <w:pStyle w:val="DaftarParagraf"/>
        <w:numPr>
          <w:ilvl w:val="0"/>
          <w:numId w:val="49"/>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Nilai Teguh Pendirian</w:t>
      </w:r>
    </w:p>
    <w:p w14:paraId="10DB8D22"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Nilai </w:t>
      </w:r>
      <w:proofErr w:type="spellStart"/>
      <w:r w:rsidRPr="00575830">
        <w:rPr>
          <w:rFonts w:asciiTheme="majorBidi" w:hAnsiTheme="majorBidi" w:cstheme="majorBidi"/>
          <w:sz w:val="24"/>
          <w:szCs w:val="24"/>
        </w:rPr>
        <w:t>teguh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pendirian</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relevan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diajarkan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pada zaman </w:t>
      </w:r>
      <w:proofErr w:type="spellStart"/>
      <w:r w:rsidRPr="00575830">
        <w:rPr>
          <w:rFonts w:asciiTheme="majorBidi" w:hAnsiTheme="majorBidi" w:cstheme="majorBidi"/>
          <w:sz w:val="24"/>
          <w:szCs w:val="24"/>
        </w:rPr>
        <w:t>sekarang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dikembangkan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disekolah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disebut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percaya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yaitu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merupakan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sikap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kemampuan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sendiri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pemenuhan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tercapainya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setiap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keinginan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harapannya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pendirian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atau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percaya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untuk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memantapkan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kaiatanya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kebaikan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pendirian</w:t>
      </w:r>
      <w:proofErr w:type="spellEnd"/>
      <w:r w:rsidRPr="00575830">
        <w:rPr>
          <w:rFonts w:asciiTheme="majorBidi" w:hAnsiTheme="majorBidi" w:cstheme="majorBidi"/>
          <w:sz w:val="24"/>
          <w:szCs w:val="24"/>
        </w:rPr>
        <w:t xml:space="preserve"> juga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membentengi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pengaruh-pengaruh</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menggoyahkan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manusia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Sehingga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seseorang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memiliki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sikap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teguh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pendirian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lebih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mantap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jika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menetapkan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sesuatu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keputusan</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kuat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menanggung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resiko</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dihadapinya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sudah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memiliki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dasar</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kuat</w:t>
      </w:r>
      <w:proofErr w:type="spellEnd"/>
      <w:r w:rsidRPr="00575830">
        <w:rPr>
          <w:rFonts w:asciiTheme="majorBidi" w:hAnsiTheme="majorBidi" w:cstheme="majorBidi"/>
          <w:sz w:val="24"/>
          <w:szCs w:val="24"/>
        </w:rPr>
        <w:t xml:space="preserve">. </w:t>
      </w:r>
    </w:p>
    <w:p w14:paraId="51C1FAB6" w14:textId="77777777" w:rsidR="000453BD" w:rsidRPr="00575830" w:rsidRDefault="000453BD" w:rsidP="00550477">
      <w:pPr>
        <w:pStyle w:val="DaftarParagraf"/>
        <w:numPr>
          <w:ilvl w:val="0"/>
          <w:numId w:val="49"/>
        </w:numPr>
        <w:spacing w:after="0" w:line="360" w:lineRule="auto"/>
        <w:jc w:val="both"/>
        <w:rPr>
          <w:rFonts w:asciiTheme="majorBidi" w:hAnsiTheme="majorBidi" w:cstheme="majorBidi"/>
          <w:sz w:val="24"/>
          <w:szCs w:val="24"/>
        </w:rPr>
      </w:pPr>
      <w:r w:rsidRPr="00575830">
        <w:rPr>
          <w:rFonts w:asciiTheme="majorBidi" w:hAnsiTheme="majorBidi" w:cstheme="majorBidi"/>
          <w:sz w:val="24"/>
          <w:szCs w:val="24"/>
          <w:lang w:val="id-ID"/>
        </w:rPr>
        <w:t>Nilai Menghindari dan Menolak berdua-duaan</w:t>
      </w:r>
    </w:p>
    <w:p w14:paraId="19BBFC26"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rPr>
      </w:pPr>
      <w:proofErr w:type="spellStart"/>
      <w:r w:rsidRPr="00575830">
        <w:rPr>
          <w:rFonts w:asciiTheme="majorBidi" w:hAnsiTheme="majorBidi" w:cstheme="majorBidi"/>
          <w:sz w:val="24"/>
          <w:szCs w:val="24"/>
        </w:rPr>
        <w:t>Menghindari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Pendidikan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tanda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keimanan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seseorang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kaitan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hubunganya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Tuhan Yang Maha Esa (</w:t>
      </w:r>
      <w:proofErr w:type="spellStart"/>
      <w:r w:rsidRPr="00575830">
        <w:rPr>
          <w:rFonts w:asciiTheme="majorBidi" w:hAnsiTheme="majorBidi" w:cstheme="majorBidi"/>
          <w:sz w:val="24"/>
          <w:szCs w:val="24"/>
        </w:rPr>
        <w:t>Religius</w:t>
      </w:r>
      <w:proofErr w:type="spellEnd"/>
      <w:r w:rsidRPr="00575830">
        <w:rPr>
          <w:rFonts w:asciiTheme="majorBidi" w:hAnsiTheme="majorBidi" w:cstheme="majorBidi"/>
          <w:sz w:val="24"/>
          <w:szCs w:val="24"/>
        </w:rPr>
        <w:t xml:space="preserve">) orang yang </w:t>
      </w:r>
      <w:proofErr w:type="spellStart"/>
      <w:r w:rsidRPr="00575830">
        <w:rPr>
          <w:rFonts w:asciiTheme="majorBidi" w:hAnsiTheme="majorBidi" w:cstheme="majorBidi"/>
          <w:sz w:val="24"/>
          <w:szCs w:val="24"/>
        </w:rPr>
        <w:t>menghindari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mempunyai</w:t>
      </w:r>
      <w:proofErr w:type="spellEnd"/>
      <w:r w:rsidRPr="00575830">
        <w:rPr>
          <w:rFonts w:asciiTheme="majorBidi" w:hAnsiTheme="majorBidi" w:cstheme="majorBidi"/>
          <w:sz w:val="24"/>
          <w:szCs w:val="24"/>
        </w:rPr>
        <w:t xml:space="preserve"> rasa </w:t>
      </w:r>
      <w:proofErr w:type="spellStart"/>
      <w:r w:rsidRPr="00575830">
        <w:rPr>
          <w:rFonts w:asciiTheme="majorBidi" w:hAnsiTheme="majorBidi" w:cstheme="majorBidi"/>
          <w:sz w:val="24"/>
          <w:szCs w:val="24"/>
        </w:rPr>
        <w:t>takut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kepada</w:t>
      </w:r>
      <w:proofErr w:type="spellEnd"/>
      <w:r w:rsidRPr="00575830">
        <w:rPr>
          <w:rFonts w:asciiTheme="majorBidi" w:hAnsiTheme="majorBidi" w:cstheme="majorBidi"/>
          <w:sz w:val="24"/>
          <w:szCs w:val="24"/>
        </w:rPr>
        <w:t xml:space="preserve"> Allah. Dan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menghindari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hubunganya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sesama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yaitu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patuh</w:t>
      </w:r>
      <w:proofErr w:type="spellEnd"/>
      <w:r w:rsidRPr="00575830">
        <w:rPr>
          <w:rFonts w:asciiTheme="majorBidi" w:hAnsiTheme="majorBidi" w:cstheme="majorBidi"/>
          <w:sz w:val="24"/>
          <w:szCs w:val="24"/>
        </w:rPr>
        <w:t xml:space="preserve"> pada </w:t>
      </w:r>
      <w:proofErr w:type="spellStart"/>
      <w:r w:rsidRPr="00575830">
        <w:rPr>
          <w:rFonts w:asciiTheme="majorBidi" w:hAnsiTheme="majorBidi" w:cstheme="majorBidi"/>
          <w:sz w:val="24"/>
          <w:szCs w:val="24"/>
        </w:rPr>
        <w:t>aturan-aturan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sosial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sikap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menurut</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taat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terhadap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aturan-atuiran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berkenaan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dengan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masyarakat</w:t>
      </w:r>
      <w:proofErr w:type="spellEnd"/>
      <w:r w:rsidRPr="00575830">
        <w:rPr>
          <w:rFonts w:asciiTheme="majorBidi" w:hAnsiTheme="majorBidi" w:cstheme="majorBidi"/>
          <w:sz w:val="24"/>
          <w:szCs w:val="24"/>
        </w:rPr>
        <w:t xml:space="preserve"> dan </w:t>
      </w:r>
      <w:proofErr w:type="spellStart"/>
      <w:r w:rsidRPr="00575830">
        <w:rPr>
          <w:rFonts w:asciiTheme="majorBidi" w:hAnsiTheme="majorBidi" w:cstheme="majorBidi"/>
          <w:sz w:val="24"/>
          <w:szCs w:val="24"/>
        </w:rPr>
        <w:t>kepentingan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umum</w:t>
      </w:r>
      <w:proofErr w:type="spellEnd"/>
      <w:r w:rsidRPr="00575830">
        <w:rPr>
          <w:rFonts w:asciiTheme="majorBidi" w:hAnsiTheme="majorBidi" w:cstheme="majorBidi"/>
          <w:sz w:val="24"/>
          <w:szCs w:val="24"/>
        </w:rPr>
        <w:t xml:space="preserve">. </w:t>
      </w:r>
    </w:p>
    <w:p w14:paraId="5BC50416" w14:textId="77777777" w:rsidR="000453BD" w:rsidRPr="00575830" w:rsidRDefault="000453BD" w:rsidP="00550477">
      <w:pPr>
        <w:pStyle w:val="DaftarParagraf"/>
        <w:spacing w:after="0" w:line="360" w:lineRule="auto"/>
        <w:ind w:left="709" w:firstLine="632"/>
        <w:jc w:val="both"/>
        <w:rPr>
          <w:rFonts w:asciiTheme="majorBidi" w:hAnsiTheme="majorBidi" w:cstheme="majorBidi"/>
          <w:sz w:val="24"/>
          <w:szCs w:val="24"/>
        </w:rPr>
      </w:pPr>
      <w:r w:rsidRPr="00575830">
        <w:rPr>
          <w:rFonts w:asciiTheme="majorBidi" w:hAnsiTheme="majorBidi" w:cstheme="majorBidi"/>
          <w:sz w:val="24"/>
          <w:szCs w:val="24"/>
        </w:rPr>
        <w:t xml:space="preserve">Nilai </w:t>
      </w:r>
      <w:proofErr w:type="spellStart"/>
      <w:r w:rsidRPr="00575830">
        <w:rPr>
          <w:rFonts w:asciiTheme="majorBidi" w:hAnsiTheme="majorBidi" w:cstheme="majorBidi"/>
          <w:sz w:val="24"/>
          <w:szCs w:val="24"/>
        </w:rPr>
        <w:t>menghindari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hal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antara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lawan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jenis</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bukan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mahromnya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menghindar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relevan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diajarkan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dalam</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pendidikan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karakter</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saat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nilai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sangat </w:t>
      </w:r>
      <w:proofErr w:type="spellStart"/>
      <w:r w:rsidRPr="00575830">
        <w:rPr>
          <w:rFonts w:asciiTheme="majorBidi" w:hAnsiTheme="majorBidi" w:cstheme="majorBidi"/>
          <w:sz w:val="24"/>
          <w:szCs w:val="24"/>
        </w:rPr>
        <w:t>mengurangi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resiko</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kemaksiatan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dilarang</w:t>
      </w:r>
      <w:proofErr w:type="spellEnd"/>
      <w:r w:rsidRPr="00575830">
        <w:rPr>
          <w:rFonts w:asciiTheme="majorBidi" w:hAnsiTheme="majorBidi" w:cstheme="majorBidi"/>
          <w:sz w:val="24"/>
          <w:szCs w:val="24"/>
        </w:rPr>
        <w:t xml:space="preserve"> Allah </w:t>
      </w:r>
      <w:proofErr w:type="spellStart"/>
      <w:r w:rsidRPr="00575830">
        <w:rPr>
          <w:rFonts w:asciiTheme="majorBidi" w:hAnsiTheme="majorBidi" w:cstheme="majorBidi"/>
          <w:sz w:val="24"/>
          <w:szCs w:val="24"/>
        </w:rPr>
        <w:t>karena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adalah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perbuatan</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mendekati</w:t>
      </w:r>
      <w:proofErr w:type="spellEnd"/>
      <w:r w:rsidRPr="00575830">
        <w:rPr>
          <w:rFonts w:asciiTheme="majorBidi" w:hAnsiTheme="majorBidi" w:cstheme="majorBidi"/>
          <w:sz w:val="24"/>
          <w:szCs w:val="24"/>
        </w:rPr>
        <w:t xml:space="preserve"> zina. Pada zaman </w:t>
      </w:r>
      <w:proofErr w:type="spellStart"/>
      <w:r w:rsidRPr="00575830">
        <w:rPr>
          <w:rFonts w:asciiTheme="majorBidi" w:hAnsiTheme="majorBidi" w:cstheme="majorBidi"/>
          <w:sz w:val="24"/>
          <w:szCs w:val="24"/>
        </w:rPr>
        <w:t>ini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anak-anak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muda</w:t>
      </w:r>
      <w:proofErr w:type="spellEnd"/>
      <w:r w:rsidRPr="00575830">
        <w:rPr>
          <w:rFonts w:asciiTheme="majorBidi" w:hAnsiTheme="majorBidi" w:cstheme="majorBidi"/>
          <w:sz w:val="24"/>
          <w:szCs w:val="24"/>
        </w:rPr>
        <w:t xml:space="preserve"> yang </w:t>
      </w:r>
      <w:proofErr w:type="spellStart"/>
      <w:r w:rsidRPr="00575830">
        <w:rPr>
          <w:rFonts w:asciiTheme="majorBidi" w:hAnsiTheme="majorBidi" w:cstheme="majorBidi"/>
          <w:sz w:val="24"/>
          <w:szCs w:val="24"/>
        </w:rPr>
        <w:t>kurang</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begitu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lastRenderedPageBreak/>
        <w:t>memperhatikan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resiko</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padahal</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dari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berdua-duaan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dapat</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menimbulkan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keburukan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akan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tetapi</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mereka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tetap</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melakukannya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bahkan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banyak</w:t>
      </w:r>
      <w:proofErr w:type="spellEnd"/>
      <w:r w:rsidRPr="00575830">
        <w:rPr>
          <w:rFonts w:asciiTheme="majorBidi" w:hAnsiTheme="majorBidi" w:cstheme="majorBidi"/>
          <w:sz w:val="24"/>
          <w:szCs w:val="24"/>
        </w:rPr>
        <w:t xml:space="preserve"> juga yang </w:t>
      </w:r>
      <w:proofErr w:type="spellStart"/>
      <w:r w:rsidRPr="00575830">
        <w:rPr>
          <w:rFonts w:asciiTheme="majorBidi" w:hAnsiTheme="majorBidi" w:cstheme="majorBidi"/>
          <w:sz w:val="24"/>
          <w:szCs w:val="24"/>
        </w:rPr>
        <w:t>sudah</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tidak</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merasa</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malu</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dihadapan</w:t>
      </w:r>
      <w:proofErr w:type="spellEnd"/>
      <w:r w:rsidRPr="00575830">
        <w:rPr>
          <w:rFonts w:asciiTheme="majorBidi" w:hAnsiTheme="majorBidi" w:cstheme="majorBidi"/>
          <w:sz w:val="24"/>
          <w:szCs w:val="24"/>
        </w:rPr>
        <w:t xml:space="preserve"> </w:t>
      </w:r>
      <w:proofErr w:type="spellStart"/>
      <w:r w:rsidRPr="00575830">
        <w:rPr>
          <w:rFonts w:asciiTheme="majorBidi" w:hAnsiTheme="majorBidi" w:cstheme="majorBidi"/>
          <w:sz w:val="24"/>
          <w:szCs w:val="24"/>
        </w:rPr>
        <w:t>umum</w:t>
      </w:r>
      <w:proofErr w:type="spellEnd"/>
      <w:r w:rsidRPr="00575830">
        <w:rPr>
          <w:rFonts w:asciiTheme="majorBidi" w:hAnsiTheme="majorBidi" w:cstheme="majorBidi"/>
          <w:sz w:val="24"/>
          <w:szCs w:val="24"/>
        </w:rPr>
        <w:t>.</w:t>
      </w:r>
    </w:p>
    <w:p w14:paraId="303AA85E" w14:textId="77777777" w:rsidR="000453BD" w:rsidRDefault="000453BD" w:rsidP="00550477">
      <w:pPr>
        <w:spacing w:after="0" w:line="360" w:lineRule="auto"/>
        <w:contextualSpacing/>
        <w:jc w:val="both"/>
        <w:rPr>
          <w:rFonts w:asciiTheme="majorBidi" w:hAnsiTheme="majorBidi" w:cstheme="majorBidi"/>
          <w:sz w:val="24"/>
          <w:szCs w:val="24"/>
        </w:rPr>
        <w:sectPr w:rsidR="000453BD" w:rsidSect="00D21C8F">
          <w:headerReference w:type="default" r:id="rId13"/>
          <w:footerReference w:type="default" r:id="rId14"/>
          <w:pgSz w:w="11907" w:h="16839" w:code="9"/>
          <w:pgMar w:top="1985" w:right="1701" w:bottom="1701" w:left="2268" w:header="709" w:footer="709" w:gutter="0"/>
          <w:cols w:space="708"/>
          <w:docGrid w:linePitch="360"/>
        </w:sectPr>
      </w:pPr>
    </w:p>
    <w:p w14:paraId="55E46C19" w14:textId="54AB42FD" w:rsidR="000453BD" w:rsidRPr="00896CF0" w:rsidRDefault="000453BD" w:rsidP="00550477">
      <w:pPr>
        <w:pStyle w:val="Judul2"/>
        <w:spacing w:after="0" w:line="360" w:lineRule="auto"/>
      </w:pPr>
      <w:bookmarkStart w:id="4" w:name="_Toc136201886"/>
      <w:r>
        <w:lastRenderedPageBreak/>
        <w:t>Kesimpulan</w:t>
      </w:r>
      <w:bookmarkEnd w:id="4"/>
    </w:p>
    <w:p w14:paraId="3713CE54" w14:textId="77777777" w:rsidR="000453BD" w:rsidRDefault="000453BD" w:rsidP="00550477">
      <w:pPr>
        <w:spacing w:after="0" w:line="360" w:lineRule="auto"/>
        <w:ind w:left="426" w:firstLine="851"/>
        <w:contextualSpacing/>
        <w:jc w:val="both"/>
        <w:rPr>
          <w:rFonts w:asciiTheme="majorBidi" w:hAnsiTheme="majorBidi" w:cstheme="majorBidi"/>
          <w:sz w:val="24"/>
          <w:szCs w:val="24"/>
        </w:rPr>
      </w:pPr>
      <w:r w:rsidRPr="008C6897">
        <w:rPr>
          <w:rFonts w:asciiTheme="majorBidi" w:hAnsiTheme="majorBidi" w:cstheme="majorBidi"/>
          <w:sz w:val="24"/>
          <w:szCs w:val="24"/>
        </w:rPr>
        <w:t xml:space="preserve">Dari </w:t>
      </w:r>
      <w:proofErr w:type="spellStart"/>
      <w:r w:rsidRPr="008C6897">
        <w:rPr>
          <w:rFonts w:asciiTheme="majorBidi" w:hAnsiTheme="majorBidi" w:cstheme="majorBidi"/>
          <w:sz w:val="24"/>
          <w:szCs w:val="24"/>
        </w:rPr>
        <w:t>hasil</w:t>
      </w:r>
      <w:proofErr w:type="spellEnd"/>
      <w:r w:rsidRPr="008C6897">
        <w:rPr>
          <w:rFonts w:asciiTheme="majorBidi" w:hAnsiTheme="majorBidi" w:cstheme="majorBidi"/>
          <w:sz w:val="24"/>
          <w:szCs w:val="24"/>
        </w:rPr>
        <w:t xml:space="preserve"> yang </w:t>
      </w:r>
      <w:proofErr w:type="spellStart"/>
      <w:r w:rsidRPr="008C6897">
        <w:rPr>
          <w:rFonts w:asciiTheme="majorBidi" w:hAnsiTheme="majorBidi" w:cstheme="majorBidi"/>
          <w:sz w:val="24"/>
          <w:szCs w:val="24"/>
        </w:rPr>
        <w:t>penulis</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lakukan</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terdapat</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kesimpulan</w:t>
      </w:r>
      <w:proofErr w:type="spellEnd"/>
      <w:r w:rsidRPr="008C6897">
        <w:rPr>
          <w:rFonts w:asciiTheme="majorBidi" w:hAnsiTheme="majorBidi" w:cstheme="majorBidi"/>
          <w:sz w:val="24"/>
          <w:szCs w:val="24"/>
        </w:rPr>
        <w:t xml:space="preserve"> yang </w:t>
      </w:r>
      <w:proofErr w:type="spellStart"/>
      <w:r w:rsidRPr="008C6897">
        <w:rPr>
          <w:rFonts w:asciiTheme="majorBidi" w:hAnsiTheme="majorBidi" w:cstheme="majorBidi"/>
          <w:sz w:val="24"/>
          <w:szCs w:val="24"/>
        </w:rPr>
        <w:t>dapat</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diambil</w:t>
      </w:r>
      <w:proofErr w:type="spellEnd"/>
      <w:r w:rsidRPr="008C6897">
        <w:rPr>
          <w:rFonts w:asciiTheme="majorBidi" w:hAnsiTheme="majorBidi" w:cstheme="majorBidi"/>
          <w:sz w:val="24"/>
          <w:szCs w:val="24"/>
        </w:rPr>
        <w:t xml:space="preserve"> dan </w:t>
      </w:r>
      <w:proofErr w:type="spellStart"/>
      <w:r w:rsidRPr="008C6897">
        <w:rPr>
          <w:rFonts w:asciiTheme="majorBidi" w:hAnsiTheme="majorBidi" w:cstheme="majorBidi"/>
          <w:sz w:val="24"/>
          <w:szCs w:val="24"/>
        </w:rPr>
        <w:t>sekaligus</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menjadi</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jawaban</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dari</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rumusan</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masalah</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dari</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skripsi</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ini</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adapun</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kesimpulannya</w:t>
      </w:r>
      <w:proofErr w:type="spellEnd"/>
      <w:r w:rsidRPr="008C6897">
        <w:rPr>
          <w:rFonts w:asciiTheme="majorBidi" w:hAnsiTheme="majorBidi" w:cstheme="majorBidi"/>
          <w:sz w:val="24"/>
          <w:szCs w:val="24"/>
        </w:rPr>
        <w:t xml:space="preserve"> </w:t>
      </w:r>
      <w:proofErr w:type="spellStart"/>
      <w:r w:rsidRPr="008C6897">
        <w:rPr>
          <w:rFonts w:asciiTheme="majorBidi" w:hAnsiTheme="majorBidi" w:cstheme="majorBidi"/>
          <w:sz w:val="24"/>
          <w:szCs w:val="24"/>
        </w:rPr>
        <w:t>sebagai</w:t>
      </w:r>
      <w:proofErr w:type="spellEnd"/>
      <w:r w:rsidRPr="008C6897">
        <w:rPr>
          <w:rFonts w:asciiTheme="majorBidi" w:hAnsiTheme="majorBidi" w:cstheme="majorBidi"/>
          <w:sz w:val="24"/>
          <w:szCs w:val="24"/>
        </w:rPr>
        <w:t xml:space="preserve"> </w:t>
      </w:r>
      <w:proofErr w:type="spellStart"/>
      <w:proofErr w:type="gramStart"/>
      <w:r w:rsidRPr="008C6897">
        <w:rPr>
          <w:rFonts w:asciiTheme="majorBidi" w:hAnsiTheme="majorBidi" w:cstheme="majorBidi"/>
          <w:sz w:val="24"/>
          <w:szCs w:val="24"/>
        </w:rPr>
        <w:t>berikut</w:t>
      </w:r>
      <w:proofErr w:type="spellEnd"/>
      <w:r>
        <w:rPr>
          <w:rFonts w:asciiTheme="majorBidi" w:hAnsiTheme="majorBidi" w:cstheme="majorBidi"/>
          <w:sz w:val="24"/>
          <w:szCs w:val="24"/>
        </w:rPr>
        <w:t xml:space="preserve"> :</w:t>
      </w:r>
      <w:proofErr w:type="gramEnd"/>
    </w:p>
    <w:p w14:paraId="0DDF3ECA" w14:textId="77777777" w:rsidR="00253A99" w:rsidRDefault="00253A99" w:rsidP="00550477">
      <w:pPr>
        <w:pStyle w:val="DaftarParagraf"/>
        <w:numPr>
          <w:ilvl w:val="0"/>
          <w:numId w:val="51"/>
        </w:numPr>
        <w:spacing w:after="0" w:line="360" w:lineRule="auto"/>
        <w:ind w:left="851"/>
        <w:jc w:val="both"/>
        <w:rPr>
          <w:rFonts w:asciiTheme="majorBidi" w:hAnsiTheme="majorBidi" w:cstheme="majorBidi"/>
          <w:sz w:val="24"/>
          <w:szCs w:val="24"/>
        </w:rPr>
      </w:pPr>
      <w:proofErr w:type="spellStart"/>
      <w:r>
        <w:rPr>
          <w:rFonts w:asciiTheme="majorBidi" w:hAnsiTheme="majorBidi" w:cstheme="majorBidi"/>
          <w:sz w:val="24"/>
          <w:szCs w:val="24"/>
        </w:rPr>
        <w:t>Asbabun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Nuzul</w:t>
      </w:r>
      <w:proofErr w:type="spellEnd"/>
      <w:r>
        <w:rPr>
          <w:rFonts w:asciiTheme="majorBidi" w:hAnsiTheme="majorBidi" w:cstheme="majorBidi"/>
          <w:sz w:val="24"/>
          <w:szCs w:val="24"/>
        </w:rPr>
        <w:t xml:space="preserve"> </w:t>
      </w:r>
      <w:r w:rsidR="00E00FF6">
        <w:rPr>
          <w:rFonts w:asciiTheme="majorBidi" w:hAnsiTheme="majorBidi" w:cstheme="majorBidi"/>
          <w:sz w:val="24"/>
          <w:szCs w:val="24"/>
        </w:rPr>
        <w:t>A</w:t>
      </w:r>
      <w:r w:rsidR="00E00FF6" w:rsidRPr="002A4026">
        <w:rPr>
          <w:rFonts w:asciiTheme="majorBidi" w:hAnsiTheme="majorBidi" w:cstheme="majorBidi"/>
          <w:sz w:val="24"/>
          <w:szCs w:val="24"/>
        </w:rPr>
        <w:t xml:space="preserve">l-Qur’an </w:t>
      </w:r>
      <w:proofErr w:type="spellStart"/>
      <w:r w:rsidR="00E00FF6" w:rsidRPr="002A4026">
        <w:rPr>
          <w:rFonts w:asciiTheme="majorBidi" w:hAnsiTheme="majorBidi" w:cstheme="majorBidi"/>
          <w:sz w:val="24"/>
          <w:szCs w:val="24"/>
        </w:rPr>
        <w:t>mencakup</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berbagai</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aspek</w:t>
      </w:r>
      <w:proofErr w:type="spellEnd"/>
      <w:r w:rsidR="00E00FF6" w:rsidRPr="002A4026">
        <w:rPr>
          <w:rFonts w:asciiTheme="majorBidi" w:hAnsiTheme="majorBidi" w:cstheme="majorBidi"/>
          <w:sz w:val="24"/>
          <w:szCs w:val="24"/>
        </w:rPr>
        <w:t xml:space="preserve">, di </w:t>
      </w:r>
      <w:proofErr w:type="spellStart"/>
      <w:r w:rsidR="00E00FF6" w:rsidRPr="002A4026">
        <w:rPr>
          <w:rFonts w:asciiTheme="majorBidi" w:hAnsiTheme="majorBidi" w:cstheme="majorBidi"/>
          <w:sz w:val="24"/>
          <w:szCs w:val="24"/>
        </w:rPr>
        <w:t>antaranya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aspek</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sosiologis</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historis</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turunnya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suatu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ayat</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yaitu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bagaimana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situasi</w:t>
      </w:r>
      <w:proofErr w:type="spellEnd"/>
      <w:r w:rsidR="00E00FF6" w:rsidRPr="002A4026">
        <w:rPr>
          <w:rFonts w:asciiTheme="majorBidi" w:hAnsiTheme="majorBidi" w:cstheme="majorBidi"/>
          <w:sz w:val="24"/>
          <w:szCs w:val="24"/>
        </w:rPr>
        <w:t xml:space="preserve"> dan </w:t>
      </w:r>
      <w:proofErr w:type="spellStart"/>
      <w:r w:rsidR="00E00FF6" w:rsidRPr="002A4026">
        <w:rPr>
          <w:rFonts w:asciiTheme="majorBidi" w:hAnsiTheme="majorBidi" w:cstheme="majorBidi"/>
          <w:sz w:val="24"/>
          <w:szCs w:val="24"/>
        </w:rPr>
        <w:t>kondisi</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masyarakat</w:t>
      </w:r>
      <w:proofErr w:type="spellEnd"/>
      <w:r w:rsidR="00E00FF6" w:rsidRPr="002A4026">
        <w:rPr>
          <w:rFonts w:asciiTheme="majorBidi" w:hAnsiTheme="majorBidi" w:cstheme="majorBidi"/>
          <w:sz w:val="24"/>
          <w:szCs w:val="24"/>
        </w:rPr>
        <w:t xml:space="preserve"> Arab </w:t>
      </w:r>
      <w:proofErr w:type="spellStart"/>
      <w:r w:rsidR="00E00FF6" w:rsidRPr="002A4026">
        <w:rPr>
          <w:rFonts w:asciiTheme="majorBidi" w:hAnsiTheme="majorBidi" w:cstheme="majorBidi"/>
          <w:sz w:val="24"/>
          <w:szCs w:val="24"/>
        </w:rPr>
        <w:t>ketika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diturunkannya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ayat</w:t>
      </w:r>
      <w:proofErr w:type="spellEnd"/>
      <w:r w:rsidR="00E00FF6" w:rsidRPr="002A4026">
        <w:rPr>
          <w:rFonts w:asciiTheme="majorBidi" w:hAnsiTheme="majorBidi" w:cstheme="majorBidi"/>
          <w:sz w:val="24"/>
          <w:szCs w:val="24"/>
        </w:rPr>
        <w:t xml:space="preserve">. Selain </w:t>
      </w:r>
      <w:proofErr w:type="spellStart"/>
      <w:r w:rsidR="00E00FF6" w:rsidRPr="002A4026">
        <w:rPr>
          <w:rFonts w:asciiTheme="majorBidi" w:hAnsiTheme="majorBidi" w:cstheme="majorBidi"/>
          <w:sz w:val="24"/>
          <w:szCs w:val="24"/>
        </w:rPr>
        <w:t>sos</w:t>
      </w:r>
      <w:r w:rsidR="00E00FF6">
        <w:rPr>
          <w:rFonts w:asciiTheme="majorBidi" w:hAnsiTheme="majorBidi" w:cstheme="majorBidi"/>
          <w:sz w:val="24"/>
          <w:szCs w:val="24"/>
        </w:rPr>
        <w:t>iologis</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historis</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kajian</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nuzul</w:t>
      </w:r>
      <w:proofErr w:type="spellEnd"/>
      <w:r w:rsidR="00E00FF6">
        <w:rPr>
          <w:rFonts w:asciiTheme="majorBidi" w:hAnsiTheme="majorBidi" w:cstheme="majorBidi"/>
          <w:sz w:val="24"/>
          <w:szCs w:val="24"/>
        </w:rPr>
        <w:t xml:space="preserve"> A</w:t>
      </w:r>
      <w:r w:rsidR="00E00FF6" w:rsidRPr="002A4026">
        <w:rPr>
          <w:rFonts w:asciiTheme="majorBidi" w:hAnsiTheme="majorBidi" w:cstheme="majorBidi"/>
          <w:sz w:val="24"/>
          <w:szCs w:val="24"/>
        </w:rPr>
        <w:t xml:space="preserve">l-Qur’an </w:t>
      </w:r>
      <w:proofErr w:type="spellStart"/>
      <w:r w:rsidR="00E00FF6" w:rsidRPr="002A4026">
        <w:rPr>
          <w:rFonts w:asciiTheme="majorBidi" w:hAnsiTheme="majorBidi" w:cstheme="majorBidi"/>
          <w:sz w:val="24"/>
          <w:szCs w:val="24"/>
        </w:rPr>
        <w:t>mencakup</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keberadaan</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situasi</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kondisi</w:t>
      </w:r>
      <w:proofErr w:type="spellEnd"/>
      <w:r w:rsidR="00E00FF6" w:rsidRPr="002A4026">
        <w:rPr>
          <w:rFonts w:asciiTheme="majorBidi" w:hAnsiTheme="majorBidi" w:cstheme="majorBidi"/>
          <w:sz w:val="24"/>
          <w:szCs w:val="24"/>
        </w:rPr>
        <w:t xml:space="preserve"> dan </w:t>
      </w:r>
      <w:proofErr w:type="spellStart"/>
      <w:r w:rsidR="00E00FF6" w:rsidRPr="002A4026">
        <w:rPr>
          <w:rFonts w:asciiTheme="majorBidi" w:hAnsiTheme="majorBidi" w:cstheme="majorBidi"/>
          <w:sz w:val="24"/>
          <w:szCs w:val="24"/>
        </w:rPr>
        <w:t>iklim</w:t>
      </w:r>
      <w:proofErr w:type="spellEnd"/>
      <w:r w:rsidR="00E00FF6" w:rsidRPr="002A4026">
        <w:rPr>
          <w:rFonts w:asciiTheme="majorBidi" w:hAnsiTheme="majorBidi" w:cstheme="majorBidi"/>
          <w:sz w:val="24"/>
          <w:szCs w:val="24"/>
        </w:rPr>
        <w:t xml:space="preserve"> yang </w:t>
      </w:r>
      <w:proofErr w:type="spellStart"/>
      <w:r w:rsidR="00E00FF6" w:rsidRPr="002A4026">
        <w:rPr>
          <w:rFonts w:asciiTheme="majorBidi" w:hAnsiTheme="majorBidi" w:cstheme="majorBidi"/>
          <w:sz w:val="24"/>
          <w:szCs w:val="24"/>
        </w:rPr>
        <w:t>sedang</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dialami</w:t>
      </w:r>
      <w:proofErr w:type="spellEnd"/>
      <w:r w:rsidR="00E00FF6" w:rsidRPr="002A4026">
        <w:rPr>
          <w:rFonts w:asciiTheme="majorBidi" w:hAnsiTheme="majorBidi" w:cstheme="majorBidi"/>
          <w:sz w:val="24"/>
          <w:szCs w:val="24"/>
        </w:rPr>
        <w:t xml:space="preserve"> Rasulullah </w:t>
      </w:r>
      <w:proofErr w:type="spellStart"/>
      <w:r w:rsidR="00E00FF6" w:rsidRPr="002A4026">
        <w:rPr>
          <w:rFonts w:asciiTheme="majorBidi" w:hAnsiTheme="majorBidi" w:cstheme="majorBidi"/>
          <w:sz w:val="24"/>
          <w:szCs w:val="24"/>
        </w:rPr>
        <w:t>ketika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menerima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suatu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ayat</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yaitu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apakah</w:t>
      </w:r>
      <w:proofErr w:type="spellEnd"/>
      <w:r w:rsidR="00E00FF6" w:rsidRPr="002A4026">
        <w:rPr>
          <w:rFonts w:asciiTheme="majorBidi" w:hAnsiTheme="majorBidi" w:cstheme="majorBidi"/>
          <w:sz w:val="24"/>
          <w:szCs w:val="24"/>
        </w:rPr>
        <w:t xml:space="preserve"> Nabi </w:t>
      </w:r>
      <w:proofErr w:type="spellStart"/>
      <w:r w:rsidR="00E00FF6" w:rsidRPr="002A4026">
        <w:rPr>
          <w:rFonts w:asciiTheme="majorBidi" w:hAnsiTheme="majorBidi" w:cstheme="majorBidi"/>
          <w:sz w:val="24"/>
          <w:szCs w:val="24"/>
        </w:rPr>
        <w:t>ketika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menerima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suatu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ayat</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berada</w:t>
      </w:r>
      <w:proofErr w:type="spellEnd"/>
      <w:r w:rsidR="00E00FF6" w:rsidRPr="002A4026">
        <w:rPr>
          <w:rFonts w:asciiTheme="majorBidi" w:hAnsiTheme="majorBidi" w:cstheme="majorBidi"/>
          <w:sz w:val="24"/>
          <w:szCs w:val="24"/>
        </w:rPr>
        <w:t xml:space="preserve"> di </w:t>
      </w:r>
      <w:proofErr w:type="spellStart"/>
      <w:r w:rsidR="00E00FF6" w:rsidRPr="002A4026">
        <w:rPr>
          <w:rFonts w:asciiTheme="majorBidi" w:hAnsiTheme="majorBidi" w:cstheme="majorBidi"/>
          <w:sz w:val="24"/>
          <w:szCs w:val="24"/>
        </w:rPr>
        <w:t>kediamannya</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atau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dalam</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perjalanam</w:t>
      </w:r>
      <w:proofErr w:type="spellEnd"/>
      <w:r w:rsidR="00E00FF6" w:rsidRPr="002A4026">
        <w:rPr>
          <w:rFonts w:asciiTheme="majorBidi" w:hAnsiTheme="majorBidi" w:cstheme="majorBidi"/>
          <w:sz w:val="24"/>
          <w:szCs w:val="24"/>
        </w:rPr>
        <w:t xml:space="preserve"> (</w:t>
      </w:r>
      <w:r w:rsidR="00E00FF6" w:rsidRPr="00380D6B">
        <w:rPr>
          <w:rFonts w:asciiTheme="majorBidi" w:hAnsiTheme="majorBidi" w:cstheme="majorBidi"/>
          <w:i/>
          <w:iCs/>
          <w:sz w:val="24"/>
          <w:szCs w:val="24"/>
        </w:rPr>
        <w:t>al-</w:t>
      </w:r>
      <w:proofErr w:type="spellStart"/>
      <w:r w:rsidR="00E00FF6" w:rsidRPr="00380D6B">
        <w:rPr>
          <w:rFonts w:asciiTheme="majorBidi" w:hAnsiTheme="majorBidi" w:cstheme="majorBidi"/>
          <w:i/>
          <w:iCs/>
          <w:sz w:val="24"/>
          <w:szCs w:val="24"/>
        </w:rPr>
        <w:t>hadhari</w:t>
      </w:r>
      <w:proofErr w:type="spellEnd"/>
      <w:r w:rsidR="00E00FF6" w:rsidRPr="00380D6B">
        <w:rPr>
          <w:rFonts w:asciiTheme="majorBidi" w:hAnsiTheme="majorBidi" w:cstheme="majorBidi"/>
          <w:i/>
          <w:iCs/>
          <w:sz w:val="24"/>
          <w:szCs w:val="24"/>
        </w:rPr>
        <w:t xml:space="preserve"> </w:t>
      </w:r>
      <w:proofErr w:type="spellStart"/>
      <w:r w:rsidR="00E00FF6" w:rsidRPr="00380D6B">
        <w:rPr>
          <w:rFonts w:asciiTheme="majorBidi" w:hAnsiTheme="majorBidi" w:cstheme="majorBidi"/>
          <w:i/>
          <w:iCs/>
          <w:sz w:val="24"/>
          <w:szCs w:val="24"/>
        </w:rPr>
        <w:t>wa</w:t>
      </w:r>
      <w:proofErr w:type="spellEnd"/>
      <w:r w:rsidR="00E00FF6" w:rsidRPr="00380D6B">
        <w:rPr>
          <w:rFonts w:asciiTheme="majorBidi" w:hAnsiTheme="majorBidi" w:cstheme="majorBidi"/>
          <w:i/>
          <w:iCs/>
          <w:sz w:val="24"/>
          <w:szCs w:val="24"/>
        </w:rPr>
        <w:t xml:space="preserve"> as-safari</w:t>
      </w:r>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siang</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atau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malam</w:t>
      </w:r>
      <w:proofErr w:type="spellEnd"/>
      <w:r w:rsidR="00E00FF6" w:rsidRPr="002A4026">
        <w:rPr>
          <w:rFonts w:asciiTheme="majorBidi" w:hAnsiTheme="majorBidi" w:cstheme="majorBidi"/>
          <w:sz w:val="24"/>
          <w:szCs w:val="24"/>
        </w:rPr>
        <w:t xml:space="preserve"> (</w:t>
      </w:r>
      <w:r w:rsidR="00E00FF6" w:rsidRPr="00B57CB5">
        <w:rPr>
          <w:rFonts w:asciiTheme="majorBidi" w:hAnsiTheme="majorBidi" w:cstheme="majorBidi"/>
          <w:i/>
          <w:iCs/>
          <w:sz w:val="24"/>
          <w:szCs w:val="24"/>
        </w:rPr>
        <w:t>al-</w:t>
      </w:r>
      <w:proofErr w:type="spellStart"/>
      <w:r w:rsidR="00E00FF6" w:rsidRPr="00B57CB5">
        <w:rPr>
          <w:rFonts w:asciiTheme="majorBidi" w:hAnsiTheme="majorBidi" w:cstheme="majorBidi"/>
          <w:i/>
          <w:iCs/>
          <w:sz w:val="24"/>
          <w:szCs w:val="24"/>
        </w:rPr>
        <w:t>layli</w:t>
      </w:r>
      <w:proofErr w:type="spellEnd"/>
      <w:r w:rsidR="00E00FF6" w:rsidRPr="00B57CB5">
        <w:rPr>
          <w:rFonts w:asciiTheme="majorBidi" w:hAnsiTheme="majorBidi" w:cstheme="majorBidi"/>
          <w:i/>
          <w:iCs/>
          <w:sz w:val="24"/>
          <w:szCs w:val="24"/>
        </w:rPr>
        <w:t xml:space="preserve"> </w:t>
      </w:r>
      <w:proofErr w:type="spellStart"/>
      <w:r w:rsidR="00E00FF6" w:rsidRPr="00B57CB5">
        <w:rPr>
          <w:rFonts w:asciiTheme="majorBidi" w:hAnsiTheme="majorBidi" w:cstheme="majorBidi"/>
          <w:i/>
          <w:iCs/>
          <w:sz w:val="24"/>
          <w:szCs w:val="24"/>
        </w:rPr>
        <w:t>wa</w:t>
      </w:r>
      <w:proofErr w:type="spellEnd"/>
      <w:r w:rsidR="00E00FF6" w:rsidRPr="00B57CB5">
        <w:rPr>
          <w:rFonts w:asciiTheme="majorBidi" w:hAnsiTheme="majorBidi" w:cstheme="majorBidi"/>
          <w:i/>
          <w:iCs/>
          <w:sz w:val="24"/>
          <w:szCs w:val="24"/>
        </w:rPr>
        <w:t xml:space="preserve"> an-</w:t>
      </w:r>
      <w:proofErr w:type="spellStart"/>
      <w:r w:rsidR="00E00FF6" w:rsidRPr="00B57CB5">
        <w:rPr>
          <w:rFonts w:asciiTheme="majorBidi" w:hAnsiTheme="majorBidi" w:cstheme="majorBidi"/>
          <w:i/>
          <w:iCs/>
          <w:sz w:val="24"/>
          <w:szCs w:val="24"/>
        </w:rPr>
        <w:t>nahari</w:t>
      </w:r>
      <w:proofErr w:type="spellEnd"/>
      <w:r w:rsidR="00E00FF6" w:rsidRPr="002A4026">
        <w:rPr>
          <w:rFonts w:asciiTheme="majorBidi" w:hAnsiTheme="majorBidi" w:cstheme="majorBidi"/>
          <w:sz w:val="24"/>
          <w:szCs w:val="24"/>
        </w:rPr>
        <w:t xml:space="preserve">), dan di </w:t>
      </w:r>
      <w:proofErr w:type="spellStart"/>
      <w:r w:rsidR="00E00FF6" w:rsidRPr="002A4026">
        <w:rPr>
          <w:rFonts w:asciiTheme="majorBidi" w:hAnsiTheme="majorBidi" w:cstheme="majorBidi"/>
          <w:sz w:val="24"/>
          <w:szCs w:val="24"/>
        </w:rPr>
        <w:t>musim</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dingin</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atau</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musim</w:t>
      </w:r>
      <w:proofErr w:type="spellEnd"/>
      <w:r w:rsidR="00E00FF6" w:rsidRPr="002A4026">
        <w:rPr>
          <w:rFonts w:asciiTheme="majorBidi" w:hAnsiTheme="majorBidi" w:cstheme="majorBidi"/>
          <w:sz w:val="24"/>
          <w:szCs w:val="24"/>
        </w:rPr>
        <w:t xml:space="preserve"> </w:t>
      </w:r>
      <w:proofErr w:type="spellStart"/>
      <w:r w:rsidR="00E00FF6" w:rsidRPr="002A4026">
        <w:rPr>
          <w:rFonts w:asciiTheme="majorBidi" w:hAnsiTheme="majorBidi" w:cstheme="majorBidi"/>
          <w:sz w:val="24"/>
          <w:szCs w:val="24"/>
        </w:rPr>
        <w:t>panas</w:t>
      </w:r>
      <w:proofErr w:type="spellEnd"/>
      <w:r w:rsidR="00E00FF6" w:rsidRPr="002A4026">
        <w:rPr>
          <w:rFonts w:asciiTheme="majorBidi" w:hAnsiTheme="majorBidi" w:cstheme="majorBidi"/>
          <w:sz w:val="24"/>
          <w:szCs w:val="24"/>
        </w:rPr>
        <w:t xml:space="preserve"> (</w:t>
      </w:r>
      <w:r w:rsidR="00E00FF6" w:rsidRPr="00380D6B">
        <w:rPr>
          <w:rFonts w:asciiTheme="majorBidi" w:hAnsiTheme="majorBidi" w:cstheme="majorBidi"/>
          <w:i/>
          <w:iCs/>
          <w:sz w:val="24"/>
          <w:szCs w:val="24"/>
        </w:rPr>
        <w:t>as-</w:t>
      </w:r>
      <w:proofErr w:type="spellStart"/>
      <w:r w:rsidR="00E00FF6" w:rsidRPr="00380D6B">
        <w:rPr>
          <w:rFonts w:asciiTheme="majorBidi" w:hAnsiTheme="majorBidi" w:cstheme="majorBidi"/>
          <w:i/>
          <w:iCs/>
          <w:sz w:val="24"/>
          <w:szCs w:val="24"/>
        </w:rPr>
        <w:t>syita</w:t>
      </w:r>
      <w:proofErr w:type="spellEnd"/>
      <w:r w:rsidR="00E00FF6" w:rsidRPr="00380D6B">
        <w:rPr>
          <w:rFonts w:asciiTheme="majorBidi" w:hAnsiTheme="majorBidi" w:cstheme="majorBidi"/>
          <w:i/>
          <w:iCs/>
          <w:sz w:val="24"/>
          <w:szCs w:val="24"/>
        </w:rPr>
        <w:t xml:space="preserve"> </w:t>
      </w:r>
      <w:proofErr w:type="spellStart"/>
      <w:r w:rsidR="00E00FF6" w:rsidRPr="00380D6B">
        <w:rPr>
          <w:rFonts w:asciiTheme="majorBidi" w:hAnsiTheme="majorBidi" w:cstheme="majorBidi"/>
          <w:i/>
          <w:iCs/>
          <w:sz w:val="24"/>
          <w:szCs w:val="24"/>
        </w:rPr>
        <w:t>wa</w:t>
      </w:r>
      <w:proofErr w:type="spellEnd"/>
      <w:r w:rsidR="00E00FF6" w:rsidRPr="00380D6B">
        <w:rPr>
          <w:rFonts w:asciiTheme="majorBidi" w:hAnsiTheme="majorBidi" w:cstheme="majorBidi"/>
          <w:i/>
          <w:iCs/>
          <w:sz w:val="24"/>
          <w:szCs w:val="24"/>
        </w:rPr>
        <w:t xml:space="preserve"> as-</w:t>
      </w:r>
      <w:proofErr w:type="spellStart"/>
      <w:r w:rsidR="00E00FF6" w:rsidRPr="00380D6B">
        <w:rPr>
          <w:rFonts w:asciiTheme="majorBidi" w:hAnsiTheme="majorBidi" w:cstheme="majorBidi"/>
          <w:i/>
          <w:iCs/>
          <w:sz w:val="24"/>
          <w:szCs w:val="24"/>
        </w:rPr>
        <w:t>shayfi</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D</w:t>
      </w:r>
      <w:r w:rsidR="00E00FF6" w:rsidRPr="00573CC8">
        <w:rPr>
          <w:rFonts w:asciiTheme="majorBidi" w:hAnsiTheme="majorBidi" w:cstheme="majorBidi"/>
          <w:sz w:val="24"/>
          <w:szCs w:val="24"/>
        </w:rPr>
        <w:t>inamakan</w:t>
      </w:r>
      <w:proofErr w:type="spellEnd"/>
      <w:r w:rsidR="00E00FF6" w:rsidRPr="00573CC8">
        <w:rPr>
          <w:rFonts w:asciiTheme="majorBidi" w:hAnsiTheme="majorBidi" w:cstheme="majorBidi"/>
          <w:sz w:val="24"/>
          <w:szCs w:val="24"/>
        </w:rPr>
        <w:t xml:space="preserve"> surah Yusuf </w:t>
      </w:r>
      <w:proofErr w:type="spellStart"/>
      <w:r w:rsidR="00E00FF6" w:rsidRPr="00573CC8">
        <w:rPr>
          <w:rFonts w:asciiTheme="majorBidi" w:hAnsiTheme="majorBidi" w:cstheme="majorBidi"/>
          <w:sz w:val="24"/>
          <w:szCs w:val="24"/>
        </w:rPr>
        <w:t>karena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titik</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beratnya</w:t>
      </w:r>
      <w:proofErr w:type="spellEnd"/>
      <w:r w:rsidR="00E00FF6" w:rsidRPr="00573CC8">
        <w:rPr>
          <w:rFonts w:asciiTheme="majorBidi" w:hAnsiTheme="majorBidi" w:cstheme="majorBidi"/>
          <w:sz w:val="24"/>
          <w:szCs w:val="24"/>
        </w:rPr>
        <w:t xml:space="preserve"> dan </w:t>
      </w:r>
      <w:proofErr w:type="spellStart"/>
      <w:r w:rsidR="00E00FF6" w:rsidRPr="00573CC8">
        <w:rPr>
          <w:rFonts w:asciiTheme="majorBidi" w:hAnsiTheme="majorBidi" w:cstheme="majorBidi"/>
          <w:sz w:val="24"/>
          <w:szCs w:val="24"/>
        </w:rPr>
        <w:t>intinya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mengen</w:t>
      </w:r>
      <w:r w:rsidR="00E00FF6">
        <w:rPr>
          <w:rFonts w:asciiTheme="majorBidi" w:hAnsiTheme="majorBidi" w:cstheme="majorBidi"/>
          <w:sz w:val="24"/>
          <w:szCs w:val="24"/>
        </w:rPr>
        <w:t>ai</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riwayat</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hidup</w:t>
      </w:r>
      <w:proofErr w:type="spellEnd"/>
      <w:r w:rsidR="00E00FF6">
        <w:rPr>
          <w:rFonts w:asciiTheme="majorBidi" w:hAnsiTheme="majorBidi" w:cstheme="majorBidi"/>
          <w:sz w:val="24"/>
          <w:szCs w:val="24"/>
        </w:rPr>
        <w:t xml:space="preserve"> Nabi Yusuf </w:t>
      </w:r>
      <w:proofErr w:type="spellStart"/>
      <w:r w:rsidR="00E00FF6">
        <w:rPr>
          <w:rFonts w:asciiTheme="majorBidi" w:hAnsiTheme="majorBidi" w:cstheme="majorBidi"/>
          <w:sz w:val="24"/>
          <w:szCs w:val="24"/>
        </w:rPr>
        <w:t>a.s</w:t>
      </w:r>
      <w:proofErr w:type="spellEnd"/>
      <w:r w:rsidR="00E00FF6">
        <w:rPr>
          <w:rFonts w:asciiTheme="majorBidi" w:hAnsiTheme="majorBidi" w:cstheme="majorBidi"/>
          <w:sz w:val="24"/>
          <w:szCs w:val="24"/>
        </w:rPr>
        <w:t>,</w:t>
      </w:r>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riwayat</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tersebut</w:t>
      </w:r>
      <w:proofErr w:type="spellEnd"/>
      <w:r w:rsidR="00E00FF6" w:rsidRPr="00573CC8">
        <w:rPr>
          <w:rFonts w:asciiTheme="majorBidi" w:hAnsiTheme="majorBidi" w:cstheme="majorBidi"/>
          <w:sz w:val="24"/>
          <w:szCs w:val="24"/>
        </w:rPr>
        <w:t xml:space="preserve"> salah </w:t>
      </w:r>
      <w:proofErr w:type="spellStart"/>
      <w:r w:rsidR="00E00FF6" w:rsidRPr="00573CC8">
        <w:rPr>
          <w:rFonts w:asciiTheme="majorBidi" w:hAnsiTheme="majorBidi" w:cstheme="majorBidi"/>
          <w:sz w:val="24"/>
          <w:szCs w:val="24"/>
        </w:rPr>
        <w:t>satu</w:t>
      </w:r>
      <w:proofErr w:type="spellEnd"/>
      <w:r w:rsidR="00E00FF6" w:rsidRPr="00573CC8">
        <w:rPr>
          <w:rFonts w:asciiTheme="majorBidi" w:hAnsiTheme="majorBidi" w:cstheme="majorBidi"/>
          <w:sz w:val="24"/>
          <w:szCs w:val="24"/>
        </w:rPr>
        <w:t xml:space="preserve"> di </w:t>
      </w:r>
      <w:proofErr w:type="spellStart"/>
      <w:r w:rsidR="00E00FF6" w:rsidRPr="00573CC8">
        <w:rPr>
          <w:rFonts w:asciiTheme="majorBidi" w:hAnsiTheme="majorBidi" w:cstheme="majorBidi"/>
          <w:sz w:val="24"/>
          <w:szCs w:val="24"/>
        </w:rPr>
        <w:t>antara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cerita-cerita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gaib</w:t>
      </w:r>
      <w:proofErr w:type="spellEnd"/>
      <w:r w:rsidR="00E00FF6" w:rsidRPr="00573CC8">
        <w:rPr>
          <w:rFonts w:asciiTheme="majorBidi" w:hAnsiTheme="majorBidi" w:cstheme="majorBidi"/>
          <w:sz w:val="24"/>
          <w:szCs w:val="24"/>
        </w:rPr>
        <w:t xml:space="preserve"> yang </w:t>
      </w:r>
      <w:proofErr w:type="spellStart"/>
      <w:r w:rsidR="00E00FF6" w:rsidRPr="00573CC8">
        <w:rPr>
          <w:rFonts w:asciiTheme="majorBidi" w:hAnsiTheme="majorBidi" w:cstheme="majorBidi"/>
          <w:sz w:val="24"/>
          <w:szCs w:val="24"/>
        </w:rPr>
        <w:t>diwahyukan</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kepada</w:t>
      </w:r>
      <w:proofErr w:type="spellEnd"/>
      <w:r w:rsidR="00E00FF6" w:rsidRPr="00573CC8">
        <w:rPr>
          <w:rFonts w:asciiTheme="majorBidi" w:hAnsiTheme="majorBidi" w:cstheme="majorBidi"/>
          <w:sz w:val="24"/>
          <w:szCs w:val="24"/>
        </w:rPr>
        <w:t xml:space="preserve"> Nabi Muhammad </w:t>
      </w:r>
      <w:r w:rsidR="00E00FF6">
        <w:rPr>
          <w:rFonts w:asciiTheme="majorBidi" w:hAnsiTheme="majorBidi" w:cstheme="majorBidi"/>
          <w:sz w:val="24"/>
          <w:szCs w:val="24"/>
        </w:rPr>
        <w:t>SAW</w:t>
      </w:r>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sebagai</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mukjizat</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kepada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beliau</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Menurut</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riwayat</w:t>
      </w:r>
      <w:proofErr w:type="spellEnd"/>
      <w:r w:rsidR="00E00FF6" w:rsidRPr="00573CC8">
        <w:rPr>
          <w:rFonts w:asciiTheme="majorBidi" w:hAnsiTheme="majorBidi" w:cstheme="majorBidi"/>
          <w:sz w:val="24"/>
          <w:szCs w:val="24"/>
        </w:rPr>
        <w:t xml:space="preserve"> Al-</w:t>
      </w:r>
      <w:proofErr w:type="spellStart"/>
      <w:r w:rsidR="00E00FF6" w:rsidRPr="00573CC8">
        <w:rPr>
          <w:rFonts w:asciiTheme="majorBidi" w:hAnsiTheme="majorBidi" w:cstheme="majorBidi"/>
          <w:sz w:val="24"/>
          <w:szCs w:val="24"/>
        </w:rPr>
        <w:t>Baihaqi</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dalam</w:t>
      </w:r>
      <w:proofErr w:type="spellEnd"/>
      <w:r w:rsidR="00E00FF6" w:rsidRPr="00573CC8">
        <w:rPr>
          <w:rFonts w:asciiTheme="majorBidi" w:hAnsiTheme="majorBidi" w:cstheme="majorBidi"/>
          <w:sz w:val="24"/>
          <w:szCs w:val="24"/>
        </w:rPr>
        <w:t xml:space="preserve"> kitab “</w:t>
      </w:r>
      <w:r w:rsidR="00E00FF6" w:rsidRPr="00380D6B">
        <w:rPr>
          <w:rFonts w:asciiTheme="majorBidi" w:hAnsiTheme="majorBidi" w:cstheme="majorBidi"/>
          <w:i/>
          <w:iCs/>
          <w:sz w:val="24"/>
          <w:szCs w:val="24"/>
        </w:rPr>
        <w:t>Ad-</w:t>
      </w:r>
      <w:proofErr w:type="spellStart"/>
      <w:r w:rsidR="00E00FF6" w:rsidRPr="00380D6B">
        <w:rPr>
          <w:rFonts w:asciiTheme="majorBidi" w:hAnsiTheme="majorBidi" w:cstheme="majorBidi"/>
          <w:i/>
          <w:iCs/>
          <w:sz w:val="24"/>
          <w:szCs w:val="24"/>
        </w:rPr>
        <w:t>Dalail</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bahwa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segolongan</w:t>
      </w:r>
      <w:proofErr w:type="spellEnd"/>
      <w:r w:rsidR="00E00FF6" w:rsidRPr="00573CC8">
        <w:rPr>
          <w:rFonts w:asciiTheme="majorBidi" w:hAnsiTheme="majorBidi" w:cstheme="majorBidi"/>
          <w:sz w:val="24"/>
          <w:szCs w:val="24"/>
        </w:rPr>
        <w:t xml:space="preserve"> orang </w:t>
      </w:r>
      <w:proofErr w:type="spellStart"/>
      <w:r w:rsidR="00E00FF6" w:rsidRPr="00573CC8">
        <w:rPr>
          <w:rFonts w:asciiTheme="majorBidi" w:hAnsiTheme="majorBidi" w:cstheme="majorBidi"/>
          <w:sz w:val="24"/>
          <w:szCs w:val="24"/>
        </w:rPr>
        <w:t>Yahudi</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masuk</w:t>
      </w:r>
      <w:proofErr w:type="spellEnd"/>
      <w:r w:rsidR="00E00FF6" w:rsidRPr="00573CC8">
        <w:rPr>
          <w:rFonts w:asciiTheme="majorBidi" w:hAnsiTheme="majorBidi" w:cstheme="majorBidi"/>
          <w:sz w:val="24"/>
          <w:szCs w:val="24"/>
        </w:rPr>
        <w:t xml:space="preserve"> agama Islam </w:t>
      </w:r>
      <w:proofErr w:type="spellStart"/>
      <w:r w:rsidR="00E00FF6" w:rsidRPr="00573CC8">
        <w:rPr>
          <w:rFonts w:asciiTheme="majorBidi" w:hAnsiTheme="majorBidi" w:cstheme="majorBidi"/>
          <w:sz w:val="24"/>
          <w:szCs w:val="24"/>
        </w:rPr>
        <w:t>sesudah</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mereka</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mendengar</w:t>
      </w:r>
      <w:proofErr w:type="spellEnd"/>
      <w:r w:rsidR="00E00FF6" w:rsidRPr="00573CC8">
        <w:rPr>
          <w:rFonts w:asciiTheme="majorBidi" w:hAnsiTheme="majorBidi" w:cstheme="majorBidi"/>
          <w:sz w:val="24"/>
          <w:szCs w:val="24"/>
        </w:rPr>
        <w:t xml:space="preserve"> </w:t>
      </w:r>
      <w:proofErr w:type="spellStart"/>
      <w:r w:rsidR="00E00FF6" w:rsidRPr="00573CC8">
        <w:rPr>
          <w:rFonts w:asciiTheme="majorBidi" w:hAnsiTheme="majorBidi" w:cstheme="majorBidi"/>
          <w:sz w:val="24"/>
          <w:szCs w:val="24"/>
        </w:rPr>
        <w:t>cerita</w:t>
      </w:r>
      <w:proofErr w:type="spellEnd"/>
      <w:r w:rsidR="00E00FF6" w:rsidRPr="00573CC8">
        <w:rPr>
          <w:rFonts w:asciiTheme="majorBidi" w:hAnsiTheme="majorBidi" w:cstheme="majorBidi"/>
          <w:sz w:val="24"/>
          <w:szCs w:val="24"/>
        </w:rPr>
        <w:t xml:space="preserve"> Nabi Yusuf </w:t>
      </w:r>
      <w:proofErr w:type="spellStart"/>
      <w:r w:rsidR="00E00FF6" w:rsidRPr="00573CC8">
        <w:rPr>
          <w:rFonts w:asciiTheme="majorBidi" w:hAnsiTheme="majorBidi" w:cstheme="majorBidi"/>
          <w:sz w:val="24"/>
          <w:szCs w:val="24"/>
        </w:rPr>
        <w:t>a.</w:t>
      </w:r>
      <w:r w:rsidR="00E00FF6">
        <w:rPr>
          <w:rFonts w:asciiTheme="majorBidi" w:hAnsiTheme="majorBidi" w:cstheme="majorBidi"/>
          <w:sz w:val="24"/>
          <w:szCs w:val="24"/>
        </w:rPr>
        <w:t>s</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karena</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sesuai</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dengan</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cerita-cerita</w:t>
      </w:r>
      <w:proofErr w:type="spellEnd"/>
      <w:r w:rsidR="00E00FF6">
        <w:rPr>
          <w:rFonts w:asciiTheme="majorBidi" w:hAnsiTheme="majorBidi" w:cstheme="majorBidi"/>
          <w:sz w:val="24"/>
          <w:szCs w:val="24"/>
        </w:rPr>
        <w:t xml:space="preserve"> yang </w:t>
      </w:r>
      <w:proofErr w:type="spellStart"/>
      <w:r w:rsidR="00E00FF6">
        <w:rPr>
          <w:rFonts w:asciiTheme="majorBidi" w:hAnsiTheme="majorBidi" w:cstheme="majorBidi"/>
          <w:sz w:val="24"/>
          <w:szCs w:val="24"/>
        </w:rPr>
        <w:t>mereka</w:t>
      </w:r>
      <w:proofErr w:type="spellEnd"/>
      <w:r w:rsidR="00E00FF6">
        <w:rPr>
          <w:rFonts w:asciiTheme="majorBidi" w:hAnsiTheme="majorBidi" w:cstheme="majorBidi"/>
          <w:sz w:val="24"/>
          <w:szCs w:val="24"/>
        </w:rPr>
        <w:t xml:space="preserve"> </w:t>
      </w:r>
      <w:proofErr w:type="spellStart"/>
      <w:r w:rsidR="00E00FF6">
        <w:rPr>
          <w:rFonts w:asciiTheme="majorBidi" w:hAnsiTheme="majorBidi" w:cstheme="majorBidi"/>
          <w:sz w:val="24"/>
          <w:szCs w:val="24"/>
        </w:rPr>
        <w:t>ketahui</w:t>
      </w:r>
      <w:proofErr w:type="spellEnd"/>
    </w:p>
    <w:p w14:paraId="48788FCB" w14:textId="77777777" w:rsidR="00243E40" w:rsidRDefault="00253A99" w:rsidP="00550477">
      <w:pPr>
        <w:pStyle w:val="DaftarParagraf"/>
        <w:numPr>
          <w:ilvl w:val="0"/>
          <w:numId w:val="51"/>
        </w:numPr>
        <w:spacing w:after="0" w:line="360" w:lineRule="auto"/>
        <w:ind w:left="851"/>
        <w:jc w:val="both"/>
        <w:rPr>
          <w:rFonts w:asciiTheme="majorBidi" w:hAnsiTheme="majorBidi" w:cstheme="majorBidi"/>
          <w:sz w:val="24"/>
          <w:szCs w:val="24"/>
        </w:rPr>
        <w:sectPr w:rsidR="00243E40" w:rsidSect="00D21C8F">
          <w:headerReference w:type="default" r:id="rId15"/>
          <w:footerReference w:type="default" r:id="rId16"/>
          <w:pgSz w:w="11907" w:h="16839" w:code="9"/>
          <w:pgMar w:top="1701" w:right="1701" w:bottom="1701" w:left="2268" w:header="709" w:footer="709" w:gutter="0"/>
          <w:cols w:space="708"/>
          <w:docGrid w:linePitch="360"/>
        </w:sectPr>
      </w:pPr>
      <w:r>
        <w:rPr>
          <w:rFonts w:asciiTheme="majorBidi" w:hAnsiTheme="majorBidi" w:cstheme="majorBidi"/>
          <w:sz w:val="24"/>
          <w:szCs w:val="24"/>
        </w:rPr>
        <w:t>P</w:t>
      </w:r>
      <w:r w:rsidR="000453BD" w:rsidRPr="000C3655">
        <w:rPr>
          <w:rFonts w:asciiTheme="majorBidi" w:hAnsiTheme="majorBidi" w:cstheme="majorBidi"/>
          <w:sz w:val="24"/>
          <w:szCs w:val="24"/>
        </w:rPr>
        <w:t xml:space="preserve">endidikan </w:t>
      </w:r>
      <w:proofErr w:type="spellStart"/>
      <w:r w:rsidR="000453BD" w:rsidRPr="000C3655">
        <w:rPr>
          <w:rFonts w:asciiTheme="majorBidi" w:hAnsiTheme="majorBidi" w:cstheme="majorBidi"/>
          <w:sz w:val="24"/>
          <w:szCs w:val="24"/>
        </w:rPr>
        <w:t>akhlak</w:t>
      </w:r>
      <w:proofErr w:type="spellEnd"/>
      <w:r w:rsidR="000453BD" w:rsidRPr="000C3655">
        <w:rPr>
          <w:rFonts w:asciiTheme="majorBidi" w:hAnsiTheme="majorBidi" w:cstheme="majorBidi"/>
          <w:sz w:val="24"/>
          <w:szCs w:val="24"/>
        </w:rPr>
        <w:t xml:space="preserve"> </w:t>
      </w:r>
      <w:proofErr w:type="spellStart"/>
      <w:r w:rsidR="000453BD" w:rsidRPr="000C3655">
        <w:rPr>
          <w:rFonts w:asciiTheme="majorBidi" w:hAnsiTheme="majorBidi" w:cstheme="majorBidi"/>
          <w:sz w:val="24"/>
          <w:szCs w:val="24"/>
        </w:rPr>
        <w:t>dalam</w:t>
      </w:r>
      <w:proofErr w:type="spellEnd"/>
      <w:r w:rsidR="000453BD" w:rsidRPr="000C3655">
        <w:rPr>
          <w:rFonts w:asciiTheme="majorBidi" w:hAnsiTheme="majorBidi" w:cstheme="majorBidi"/>
          <w:sz w:val="24"/>
          <w:szCs w:val="24"/>
        </w:rPr>
        <w:t xml:space="preserve"> Al-Qur’an Surat Yusuf </w:t>
      </w:r>
      <w:proofErr w:type="spellStart"/>
      <w:r w:rsidR="000453BD" w:rsidRPr="000C3655">
        <w:rPr>
          <w:rFonts w:asciiTheme="majorBidi" w:hAnsiTheme="majorBidi" w:cstheme="majorBidi"/>
          <w:sz w:val="24"/>
          <w:szCs w:val="24"/>
        </w:rPr>
        <w:t>ayat</w:t>
      </w:r>
      <w:proofErr w:type="spellEnd"/>
      <w:r w:rsidR="000453BD" w:rsidRPr="000C3655">
        <w:rPr>
          <w:rFonts w:asciiTheme="majorBidi" w:hAnsiTheme="majorBidi" w:cstheme="majorBidi"/>
          <w:sz w:val="24"/>
          <w:szCs w:val="24"/>
        </w:rPr>
        <w:t xml:space="preserve"> 23-25, </w:t>
      </w:r>
      <w:proofErr w:type="spellStart"/>
      <w:r w:rsidR="000453BD" w:rsidRPr="000C3655">
        <w:rPr>
          <w:rFonts w:asciiTheme="majorBidi" w:hAnsiTheme="majorBidi" w:cstheme="majorBidi"/>
          <w:sz w:val="24"/>
          <w:szCs w:val="24"/>
        </w:rPr>
        <w:t>terdapat</w:t>
      </w:r>
      <w:proofErr w:type="spellEnd"/>
      <w:r w:rsidR="000453BD" w:rsidRPr="000C3655">
        <w:rPr>
          <w:rFonts w:asciiTheme="majorBidi" w:hAnsiTheme="majorBidi" w:cstheme="majorBidi"/>
          <w:sz w:val="24"/>
          <w:szCs w:val="24"/>
        </w:rPr>
        <w:t xml:space="preserve"> </w:t>
      </w:r>
      <w:proofErr w:type="spellStart"/>
      <w:r w:rsidR="000453BD" w:rsidRPr="000C3655">
        <w:rPr>
          <w:rFonts w:asciiTheme="majorBidi" w:hAnsiTheme="majorBidi" w:cstheme="majorBidi"/>
          <w:sz w:val="24"/>
          <w:szCs w:val="24"/>
        </w:rPr>
        <w:t>konsep</w:t>
      </w:r>
      <w:proofErr w:type="spellEnd"/>
      <w:r w:rsidR="000453BD" w:rsidRPr="000C3655">
        <w:rPr>
          <w:rFonts w:asciiTheme="majorBidi" w:hAnsiTheme="majorBidi" w:cstheme="majorBidi"/>
          <w:sz w:val="24"/>
          <w:szCs w:val="24"/>
        </w:rPr>
        <w:t xml:space="preserve"> </w:t>
      </w:r>
      <w:proofErr w:type="spellStart"/>
      <w:r w:rsidR="000453BD" w:rsidRPr="000C3655">
        <w:rPr>
          <w:rFonts w:asciiTheme="majorBidi" w:hAnsiTheme="majorBidi" w:cstheme="majorBidi"/>
          <w:sz w:val="24"/>
          <w:szCs w:val="24"/>
        </w:rPr>
        <w:t>pendidikan</w:t>
      </w:r>
      <w:proofErr w:type="spellEnd"/>
      <w:r w:rsidR="000453BD" w:rsidRPr="000C3655">
        <w:rPr>
          <w:rFonts w:asciiTheme="majorBidi" w:hAnsiTheme="majorBidi" w:cstheme="majorBidi"/>
          <w:sz w:val="24"/>
          <w:szCs w:val="24"/>
        </w:rPr>
        <w:t xml:space="preserve"> </w:t>
      </w:r>
      <w:proofErr w:type="spellStart"/>
      <w:r w:rsidR="000453BD" w:rsidRPr="000C3655">
        <w:rPr>
          <w:rFonts w:asciiTheme="majorBidi" w:hAnsiTheme="majorBidi" w:cstheme="majorBidi"/>
          <w:sz w:val="24"/>
          <w:szCs w:val="24"/>
        </w:rPr>
        <w:t>akhlak</w:t>
      </w:r>
      <w:proofErr w:type="spellEnd"/>
      <w:r w:rsidR="000453BD" w:rsidRPr="000C3655">
        <w:rPr>
          <w:rFonts w:asciiTheme="majorBidi" w:hAnsiTheme="majorBidi" w:cstheme="majorBidi"/>
          <w:sz w:val="24"/>
          <w:szCs w:val="24"/>
        </w:rPr>
        <w:t xml:space="preserve"> yang sangat </w:t>
      </w:r>
      <w:proofErr w:type="spellStart"/>
      <w:r w:rsidR="000453BD" w:rsidRPr="000C3655">
        <w:rPr>
          <w:rFonts w:asciiTheme="majorBidi" w:hAnsiTheme="majorBidi" w:cstheme="majorBidi"/>
          <w:sz w:val="24"/>
          <w:szCs w:val="24"/>
        </w:rPr>
        <w:t>baik</w:t>
      </w:r>
      <w:proofErr w:type="spellEnd"/>
      <w:r w:rsidR="000453BD" w:rsidRPr="000C3655">
        <w:rPr>
          <w:rFonts w:asciiTheme="majorBidi" w:hAnsiTheme="majorBidi" w:cstheme="majorBidi"/>
          <w:sz w:val="24"/>
          <w:szCs w:val="24"/>
        </w:rPr>
        <w:t xml:space="preserve"> pada di Nabi Yusuf, Yaitu </w:t>
      </w:r>
    </w:p>
    <w:p w14:paraId="5431325D" w14:textId="77777777" w:rsidR="00597E58" w:rsidRPr="00253A99" w:rsidRDefault="000453BD" w:rsidP="00550477">
      <w:pPr>
        <w:pStyle w:val="DaftarParagraf"/>
        <w:spacing w:after="0" w:line="360" w:lineRule="auto"/>
        <w:ind w:left="851"/>
        <w:jc w:val="both"/>
        <w:rPr>
          <w:rFonts w:asciiTheme="majorBidi" w:hAnsiTheme="majorBidi" w:cstheme="majorBidi"/>
          <w:sz w:val="24"/>
          <w:szCs w:val="24"/>
        </w:rPr>
      </w:pPr>
      <w:proofErr w:type="spellStart"/>
      <w:r w:rsidRPr="000C3655">
        <w:rPr>
          <w:rFonts w:asciiTheme="majorBidi" w:hAnsiTheme="majorBidi" w:cstheme="majorBidi"/>
          <w:sz w:val="24"/>
          <w:szCs w:val="24"/>
        </w:rPr>
        <w:lastRenderedPageBreak/>
        <w:t>akhlak</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sabar</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menghindari</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dari</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perbuatan</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maksiat</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nilai</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akhlak</w:t>
      </w:r>
      <w:proofErr w:type="spellEnd"/>
      <w:r w:rsidRPr="000C3655">
        <w:rPr>
          <w:rFonts w:asciiTheme="majorBidi" w:hAnsiTheme="majorBidi" w:cstheme="majorBidi"/>
          <w:sz w:val="24"/>
          <w:szCs w:val="24"/>
        </w:rPr>
        <w:t xml:space="preserve"> Ihsan </w:t>
      </w:r>
      <w:proofErr w:type="spellStart"/>
      <w:r w:rsidRPr="000C3655">
        <w:rPr>
          <w:rFonts w:asciiTheme="majorBidi" w:hAnsiTheme="majorBidi" w:cstheme="majorBidi"/>
          <w:sz w:val="24"/>
          <w:szCs w:val="24"/>
        </w:rPr>
        <w:t>ketika</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mengucapkan</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Ma’adza</w:t>
      </w:r>
      <w:proofErr w:type="spellEnd"/>
      <w:r w:rsidRPr="000C3655">
        <w:rPr>
          <w:rFonts w:asciiTheme="majorBidi" w:hAnsiTheme="majorBidi" w:cstheme="majorBidi"/>
          <w:sz w:val="24"/>
          <w:szCs w:val="24"/>
        </w:rPr>
        <w:t xml:space="preserve"> Allah” Aku </w:t>
      </w:r>
      <w:proofErr w:type="spellStart"/>
      <w:r w:rsidRPr="000C3655">
        <w:rPr>
          <w:rFonts w:asciiTheme="majorBidi" w:hAnsiTheme="majorBidi" w:cstheme="majorBidi"/>
          <w:sz w:val="24"/>
          <w:szCs w:val="24"/>
        </w:rPr>
        <w:t>berlindung</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kepada</w:t>
      </w:r>
      <w:proofErr w:type="spellEnd"/>
      <w:r w:rsidRPr="000C3655">
        <w:rPr>
          <w:rFonts w:asciiTheme="majorBidi" w:hAnsiTheme="majorBidi" w:cstheme="majorBidi"/>
          <w:sz w:val="24"/>
          <w:szCs w:val="24"/>
        </w:rPr>
        <w:t xml:space="preserve"> Allah, </w:t>
      </w:r>
      <w:proofErr w:type="spellStart"/>
      <w:r w:rsidRPr="000C3655">
        <w:rPr>
          <w:rFonts w:asciiTheme="majorBidi" w:hAnsiTheme="majorBidi" w:cstheme="majorBidi"/>
          <w:sz w:val="24"/>
          <w:szCs w:val="24"/>
        </w:rPr>
        <w:t>akhlak</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tanggung</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jawab</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ketika</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mendapat</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amanah</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akhlak</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teguh</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pendirian</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mempunyai</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komitmen</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tidak</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melakukan</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perbuatan</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maksiat</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atau</w:t>
      </w:r>
      <w:proofErr w:type="spellEnd"/>
      <w:r w:rsidRPr="000C3655">
        <w:rPr>
          <w:rFonts w:asciiTheme="majorBidi" w:hAnsiTheme="majorBidi" w:cstheme="majorBidi"/>
          <w:sz w:val="24"/>
          <w:szCs w:val="24"/>
        </w:rPr>
        <w:t xml:space="preserve"> </w:t>
      </w:r>
      <w:proofErr w:type="spellStart"/>
      <w:r w:rsidRPr="000C3655">
        <w:rPr>
          <w:rFonts w:asciiTheme="majorBidi" w:hAnsiTheme="majorBidi" w:cstheme="majorBidi"/>
          <w:sz w:val="24"/>
          <w:szCs w:val="24"/>
        </w:rPr>
        <w:t>berdua-duaan</w:t>
      </w:r>
      <w:proofErr w:type="spellEnd"/>
      <w:r w:rsidRPr="000C3655">
        <w:rPr>
          <w:rFonts w:asciiTheme="majorBidi" w:hAnsiTheme="majorBidi" w:cstheme="majorBidi"/>
          <w:sz w:val="24"/>
          <w:szCs w:val="24"/>
        </w:rPr>
        <w:t>.</w:t>
      </w:r>
    </w:p>
    <w:p w14:paraId="748ADD9F" w14:textId="5A0F1F29" w:rsidR="00F925C3" w:rsidRPr="00F925C3" w:rsidRDefault="000C3655" w:rsidP="00550477">
      <w:pPr>
        <w:pStyle w:val="DaftarParagraf"/>
        <w:numPr>
          <w:ilvl w:val="0"/>
          <w:numId w:val="51"/>
        </w:numPr>
        <w:spacing w:after="0" w:line="360" w:lineRule="auto"/>
        <w:ind w:left="851"/>
        <w:jc w:val="both"/>
      </w:pP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Al-Qur'an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Yusuf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23-25 pada kitab tafsir </w:t>
      </w:r>
      <w:proofErr w:type="spellStart"/>
      <w:r>
        <w:rPr>
          <w:rFonts w:ascii="Times New Roman" w:hAnsi="Times New Roman" w:cs="Times New Roman"/>
          <w:sz w:val="24"/>
          <w:szCs w:val="24"/>
        </w:rPr>
        <w:t>jalalain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Ihsan, yang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pendirian</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bookmarkStart w:id="5" w:name="_Toc136201888"/>
      <w:proofErr w:type="spellStart"/>
      <w:r w:rsidR="00550477">
        <w:rPr>
          <w:rFonts w:ascii="Times New Roman" w:hAnsi="Times New Roman" w:cs="Times New Roman"/>
          <w:sz w:val="24"/>
          <w:szCs w:val="24"/>
        </w:rPr>
        <w:t>dari</w:t>
      </w:r>
      <w:proofErr w:type="spellEnd"/>
      <w:r w:rsidR="00550477">
        <w:rPr>
          <w:rFonts w:ascii="Times New Roman" w:hAnsi="Times New Roman" w:cs="Times New Roman"/>
          <w:sz w:val="24"/>
          <w:szCs w:val="24"/>
        </w:rPr>
        <w:t xml:space="preserve"> </w:t>
      </w:r>
      <w:proofErr w:type="spellStart"/>
      <w:r w:rsidR="00550477">
        <w:rPr>
          <w:rFonts w:ascii="Times New Roman" w:hAnsi="Times New Roman" w:cs="Times New Roman"/>
          <w:sz w:val="24"/>
          <w:szCs w:val="24"/>
        </w:rPr>
        <w:t>hal-hal</w:t>
      </w:r>
      <w:proofErr w:type="spellEnd"/>
      <w:r w:rsidR="00550477">
        <w:rPr>
          <w:rFonts w:ascii="Times New Roman" w:hAnsi="Times New Roman" w:cs="Times New Roman"/>
          <w:sz w:val="24"/>
          <w:szCs w:val="24"/>
        </w:rPr>
        <w:t xml:space="preserve"> yang </w:t>
      </w:r>
      <w:proofErr w:type="spellStart"/>
      <w:r w:rsidR="00550477">
        <w:rPr>
          <w:rFonts w:ascii="Times New Roman" w:hAnsi="Times New Roman" w:cs="Times New Roman"/>
          <w:sz w:val="24"/>
          <w:szCs w:val="24"/>
        </w:rPr>
        <w:t>tidak</w:t>
      </w:r>
      <w:proofErr w:type="spellEnd"/>
      <w:r w:rsidR="00550477">
        <w:rPr>
          <w:rFonts w:ascii="Times New Roman" w:hAnsi="Times New Roman" w:cs="Times New Roman"/>
          <w:sz w:val="24"/>
          <w:szCs w:val="24"/>
        </w:rPr>
        <w:t xml:space="preserve"> </w:t>
      </w:r>
      <w:proofErr w:type="spellStart"/>
      <w:r w:rsidR="00550477">
        <w:rPr>
          <w:rFonts w:ascii="Times New Roman" w:hAnsi="Times New Roman" w:cs="Times New Roman"/>
          <w:sz w:val="24"/>
          <w:szCs w:val="24"/>
        </w:rPr>
        <w:t>diinginkan</w:t>
      </w:r>
      <w:proofErr w:type="spellEnd"/>
      <w:r w:rsidR="00550477">
        <w:rPr>
          <w:rFonts w:ascii="Times New Roman" w:hAnsi="Times New Roman" w:cs="Times New Roman"/>
          <w:sz w:val="24"/>
          <w:szCs w:val="24"/>
        </w:rPr>
        <w:t>.</w:t>
      </w:r>
    </w:p>
    <w:p w14:paraId="7A9F99B3" w14:textId="011B49ED" w:rsidR="000453BD" w:rsidRPr="00F01D05" w:rsidRDefault="00033BE5" w:rsidP="00550477">
      <w:pPr>
        <w:pStyle w:val="Judul2"/>
        <w:spacing w:after="0" w:line="360" w:lineRule="auto"/>
        <w:ind w:left="357" w:hanging="357"/>
        <w:contextualSpacing w:val="0"/>
      </w:pPr>
      <w:r>
        <w:t>DAFTAR PUSTAKA</w:t>
      </w:r>
      <w:bookmarkEnd w:id="5"/>
    </w:p>
    <w:p w14:paraId="57D8593E" w14:textId="77777777" w:rsidR="00723FC3" w:rsidRDefault="00723FC3" w:rsidP="00550477">
      <w:pPr>
        <w:spacing w:after="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Abbas, </w:t>
      </w:r>
      <w:proofErr w:type="spellStart"/>
      <w:r>
        <w:rPr>
          <w:rFonts w:asciiTheme="majorBidi" w:hAnsiTheme="majorBidi" w:cstheme="majorBidi"/>
          <w:sz w:val="24"/>
          <w:szCs w:val="24"/>
        </w:rPr>
        <w:t>Siradjuddin</w:t>
      </w:r>
      <w:proofErr w:type="spellEnd"/>
      <w:r>
        <w:rPr>
          <w:rFonts w:asciiTheme="majorBidi" w:hAnsiTheme="majorBidi" w:cstheme="majorBidi"/>
          <w:sz w:val="24"/>
          <w:szCs w:val="24"/>
        </w:rPr>
        <w:t xml:space="preserve">. </w:t>
      </w:r>
      <w:proofErr w:type="spellStart"/>
      <w:r w:rsidR="001C612E" w:rsidRPr="00723FC3">
        <w:rPr>
          <w:rFonts w:asciiTheme="majorBidi" w:hAnsiTheme="majorBidi" w:cstheme="majorBidi"/>
          <w:i/>
          <w:iCs/>
          <w:sz w:val="24"/>
          <w:szCs w:val="24"/>
        </w:rPr>
        <w:t>Thabaqatus</w:t>
      </w:r>
      <w:proofErr w:type="spellEnd"/>
      <w:r w:rsidR="001C612E" w:rsidRPr="00723FC3">
        <w:rPr>
          <w:rFonts w:asciiTheme="majorBidi" w:hAnsiTheme="majorBidi" w:cstheme="majorBidi"/>
          <w:i/>
          <w:iCs/>
          <w:sz w:val="24"/>
          <w:szCs w:val="24"/>
        </w:rPr>
        <w:t xml:space="preserve"> </w:t>
      </w:r>
      <w:proofErr w:type="spellStart"/>
      <w:r w:rsidR="001C612E" w:rsidRPr="00723FC3">
        <w:rPr>
          <w:rFonts w:asciiTheme="majorBidi" w:hAnsiTheme="majorBidi" w:cstheme="majorBidi"/>
          <w:i/>
          <w:iCs/>
          <w:sz w:val="24"/>
          <w:szCs w:val="24"/>
        </w:rPr>
        <w:t>Syafi’iyyah</w:t>
      </w:r>
      <w:proofErr w:type="spellEnd"/>
      <w:r w:rsidR="001C612E" w:rsidRPr="00723FC3">
        <w:rPr>
          <w:rFonts w:asciiTheme="majorBidi" w:hAnsiTheme="majorBidi" w:cstheme="majorBidi"/>
          <w:i/>
          <w:iCs/>
          <w:sz w:val="24"/>
          <w:szCs w:val="24"/>
        </w:rPr>
        <w:t xml:space="preserve">: Ulama </w:t>
      </w:r>
      <w:proofErr w:type="spellStart"/>
      <w:r w:rsidR="001C612E" w:rsidRPr="00723FC3">
        <w:rPr>
          <w:rFonts w:asciiTheme="majorBidi" w:hAnsiTheme="majorBidi" w:cstheme="majorBidi"/>
          <w:i/>
          <w:iCs/>
          <w:sz w:val="24"/>
          <w:szCs w:val="24"/>
        </w:rPr>
        <w:t>Syafi’i</w:t>
      </w:r>
      <w:proofErr w:type="spellEnd"/>
      <w:r w:rsidR="001C612E" w:rsidRPr="00723FC3">
        <w:rPr>
          <w:rFonts w:asciiTheme="majorBidi" w:hAnsiTheme="majorBidi" w:cstheme="majorBidi"/>
          <w:i/>
          <w:iCs/>
          <w:sz w:val="24"/>
          <w:szCs w:val="24"/>
        </w:rPr>
        <w:t xml:space="preserve"> dan Kitab-</w:t>
      </w:r>
      <w:proofErr w:type="spellStart"/>
      <w:r w:rsidR="001C612E" w:rsidRPr="00723FC3">
        <w:rPr>
          <w:rFonts w:asciiTheme="majorBidi" w:hAnsiTheme="majorBidi" w:cstheme="majorBidi"/>
          <w:i/>
          <w:iCs/>
          <w:sz w:val="24"/>
          <w:szCs w:val="24"/>
        </w:rPr>
        <w:t>kitabnya</w:t>
      </w:r>
      <w:proofErr w:type="spellEnd"/>
      <w:r w:rsidR="001C612E" w:rsidRPr="00723FC3">
        <w:rPr>
          <w:rFonts w:asciiTheme="majorBidi" w:hAnsiTheme="majorBidi" w:cstheme="majorBidi"/>
          <w:i/>
          <w:iCs/>
          <w:sz w:val="24"/>
          <w:szCs w:val="24"/>
        </w:rPr>
        <w:t xml:space="preserve"> </w:t>
      </w:r>
      <w:proofErr w:type="spellStart"/>
      <w:r w:rsidR="001C612E" w:rsidRPr="00723FC3">
        <w:rPr>
          <w:rFonts w:asciiTheme="majorBidi" w:hAnsiTheme="majorBidi" w:cstheme="majorBidi"/>
          <w:i/>
          <w:iCs/>
          <w:sz w:val="24"/>
          <w:szCs w:val="24"/>
        </w:rPr>
        <w:t>dari</w:t>
      </w:r>
      <w:proofErr w:type="spellEnd"/>
      <w:r w:rsidR="001C612E" w:rsidRPr="00723FC3">
        <w:rPr>
          <w:rFonts w:asciiTheme="majorBidi" w:hAnsiTheme="majorBidi" w:cstheme="majorBidi"/>
          <w:i/>
          <w:iCs/>
          <w:sz w:val="24"/>
          <w:szCs w:val="24"/>
        </w:rPr>
        <w:t xml:space="preserve"> Abad </w:t>
      </w:r>
      <w:proofErr w:type="spellStart"/>
      <w:r w:rsidR="001C612E" w:rsidRPr="00723FC3">
        <w:rPr>
          <w:rFonts w:asciiTheme="majorBidi" w:hAnsiTheme="majorBidi" w:cstheme="majorBidi"/>
          <w:i/>
          <w:iCs/>
          <w:sz w:val="24"/>
          <w:szCs w:val="24"/>
        </w:rPr>
        <w:t>ke</w:t>
      </w:r>
      <w:proofErr w:type="spellEnd"/>
      <w:r w:rsidR="001C612E" w:rsidRPr="00723FC3">
        <w:rPr>
          <w:rFonts w:asciiTheme="majorBidi" w:hAnsiTheme="majorBidi" w:cstheme="majorBidi"/>
          <w:i/>
          <w:iCs/>
          <w:sz w:val="24"/>
          <w:szCs w:val="24"/>
        </w:rPr>
        <w:t xml:space="preserve"> Abad</w:t>
      </w:r>
      <w:r w:rsidR="001C612E" w:rsidRPr="001C612E">
        <w:rPr>
          <w:rFonts w:asciiTheme="majorBidi" w:hAnsiTheme="majorBidi" w:cstheme="majorBidi"/>
          <w:sz w:val="24"/>
          <w:szCs w:val="24"/>
        </w:rPr>
        <w:t xml:space="preserve">. </w:t>
      </w:r>
      <w:proofErr w:type="gramStart"/>
      <w:r w:rsidR="001C612E" w:rsidRPr="001C612E">
        <w:rPr>
          <w:rFonts w:asciiTheme="majorBidi" w:hAnsiTheme="majorBidi" w:cstheme="majorBidi"/>
          <w:sz w:val="24"/>
          <w:szCs w:val="24"/>
        </w:rPr>
        <w:t>Jakarta :</w:t>
      </w:r>
      <w:proofErr w:type="gramEnd"/>
      <w:r w:rsidR="001C612E" w:rsidRPr="001C612E">
        <w:rPr>
          <w:rFonts w:asciiTheme="majorBidi" w:hAnsiTheme="majorBidi" w:cstheme="majorBidi"/>
          <w:sz w:val="24"/>
          <w:szCs w:val="24"/>
        </w:rPr>
        <w:t xml:space="preserve"> Pustaka </w:t>
      </w:r>
      <w:proofErr w:type="spellStart"/>
      <w:r w:rsidR="001C612E" w:rsidRPr="001C612E">
        <w:rPr>
          <w:rFonts w:asciiTheme="majorBidi" w:hAnsiTheme="majorBidi" w:cstheme="majorBidi"/>
          <w:sz w:val="24"/>
          <w:szCs w:val="24"/>
        </w:rPr>
        <w:t>Tarbiyah</w:t>
      </w:r>
      <w:proofErr w:type="spellEnd"/>
      <w:r w:rsidR="001C612E" w:rsidRPr="001C612E">
        <w:rPr>
          <w:rFonts w:asciiTheme="majorBidi" w:hAnsiTheme="majorBidi" w:cstheme="majorBidi"/>
          <w:sz w:val="24"/>
          <w:szCs w:val="24"/>
        </w:rPr>
        <w:t xml:space="preserve"> Baru. </w:t>
      </w:r>
      <w:r w:rsidRPr="001C612E">
        <w:rPr>
          <w:rFonts w:asciiTheme="majorBidi" w:hAnsiTheme="majorBidi" w:cstheme="majorBidi"/>
          <w:sz w:val="24"/>
          <w:szCs w:val="24"/>
        </w:rPr>
        <w:t>2011.</w:t>
      </w:r>
    </w:p>
    <w:p w14:paraId="21E48B0C" w14:textId="77777777" w:rsidR="00723FC3"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 xml:space="preserve">Abdullah, M. </w:t>
      </w:r>
      <w:proofErr w:type="spellStart"/>
      <w:r w:rsidRPr="001C612E">
        <w:rPr>
          <w:rFonts w:asciiTheme="majorBidi" w:hAnsiTheme="majorBidi" w:cstheme="majorBidi"/>
          <w:sz w:val="24"/>
          <w:szCs w:val="24"/>
        </w:rPr>
        <w:t>Yatiman</w:t>
      </w:r>
      <w:proofErr w:type="spellEnd"/>
      <w:r w:rsidRPr="001C612E">
        <w:rPr>
          <w:rFonts w:asciiTheme="majorBidi" w:hAnsiTheme="majorBidi" w:cstheme="majorBidi"/>
          <w:sz w:val="24"/>
          <w:szCs w:val="24"/>
        </w:rPr>
        <w:t xml:space="preserve">. </w:t>
      </w:r>
      <w:r w:rsidRPr="00723FC3">
        <w:rPr>
          <w:rFonts w:asciiTheme="majorBidi" w:hAnsiTheme="majorBidi" w:cstheme="majorBidi"/>
          <w:i/>
          <w:iCs/>
          <w:sz w:val="24"/>
          <w:szCs w:val="24"/>
        </w:rPr>
        <w:t xml:space="preserve">Studi </w:t>
      </w:r>
      <w:proofErr w:type="spellStart"/>
      <w:r w:rsidRPr="00723FC3">
        <w:rPr>
          <w:rFonts w:asciiTheme="majorBidi" w:hAnsiTheme="majorBidi" w:cstheme="majorBidi"/>
          <w:i/>
          <w:iCs/>
          <w:sz w:val="24"/>
          <w:szCs w:val="24"/>
        </w:rPr>
        <w:t>Akhlak</w:t>
      </w:r>
      <w:proofErr w:type="spellEnd"/>
      <w:r w:rsidRPr="00723FC3">
        <w:rPr>
          <w:rFonts w:asciiTheme="majorBidi" w:hAnsiTheme="majorBidi" w:cstheme="majorBidi"/>
          <w:i/>
          <w:iCs/>
          <w:sz w:val="24"/>
          <w:szCs w:val="24"/>
        </w:rPr>
        <w:t xml:space="preserve"> </w:t>
      </w:r>
      <w:proofErr w:type="spellStart"/>
      <w:r w:rsidRPr="00723FC3">
        <w:rPr>
          <w:rFonts w:asciiTheme="majorBidi" w:hAnsiTheme="majorBidi" w:cstheme="majorBidi"/>
          <w:i/>
          <w:iCs/>
          <w:sz w:val="24"/>
          <w:szCs w:val="24"/>
        </w:rPr>
        <w:t>Perspektif</w:t>
      </w:r>
      <w:proofErr w:type="spellEnd"/>
      <w:r w:rsidRPr="00723FC3">
        <w:rPr>
          <w:rFonts w:asciiTheme="majorBidi" w:hAnsiTheme="majorBidi" w:cstheme="majorBidi"/>
          <w:i/>
          <w:iCs/>
          <w:sz w:val="24"/>
          <w:szCs w:val="24"/>
        </w:rPr>
        <w:t xml:space="preserve"> Al-Qur’an</w:t>
      </w:r>
      <w:r w:rsidRPr="001C612E">
        <w:rPr>
          <w:rFonts w:asciiTheme="majorBidi" w:hAnsiTheme="majorBidi" w:cstheme="majorBidi"/>
          <w:sz w:val="24"/>
          <w:szCs w:val="24"/>
        </w:rPr>
        <w:t>. Jakarta: Amzah.</w:t>
      </w:r>
      <w:r w:rsidR="00723FC3" w:rsidRPr="00723FC3">
        <w:rPr>
          <w:rFonts w:asciiTheme="majorBidi" w:hAnsiTheme="majorBidi" w:cstheme="majorBidi"/>
          <w:sz w:val="24"/>
          <w:szCs w:val="24"/>
        </w:rPr>
        <w:t xml:space="preserve"> </w:t>
      </w:r>
      <w:r w:rsidR="00723FC3" w:rsidRPr="001C612E">
        <w:rPr>
          <w:rFonts w:asciiTheme="majorBidi" w:hAnsiTheme="majorBidi" w:cstheme="majorBidi"/>
          <w:sz w:val="24"/>
          <w:szCs w:val="24"/>
        </w:rPr>
        <w:t>2007.</w:t>
      </w:r>
    </w:p>
    <w:p w14:paraId="57B717EF" w14:textId="77777777" w:rsidR="00701912"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 xml:space="preserve"> Abdullah, </w:t>
      </w:r>
      <w:proofErr w:type="spellStart"/>
      <w:r w:rsidRPr="001C612E">
        <w:rPr>
          <w:rFonts w:asciiTheme="majorBidi" w:hAnsiTheme="majorBidi" w:cstheme="majorBidi"/>
          <w:sz w:val="24"/>
          <w:szCs w:val="24"/>
        </w:rPr>
        <w:t>Yusrin</w:t>
      </w:r>
      <w:proofErr w:type="spellEnd"/>
      <w:r w:rsidRPr="001C612E">
        <w:rPr>
          <w:rFonts w:asciiTheme="majorBidi" w:hAnsiTheme="majorBidi" w:cstheme="majorBidi"/>
          <w:sz w:val="24"/>
          <w:szCs w:val="24"/>
        </w:rPr>
        <w:t xml:space="preserve"> Abdul Ghani. </w:t>
      </w:r>
      <w:proofErr w:type="spellStart"/>
      <w:r w:rsidRPr="00723FC3">
        <w:rPr>
          <w:rFonts w:asciiTheme="majorBidi" w:hAnsiTheme="majorBidi" w:cstheme="majorBidi"/>
          <w:i/>
          <w:iCs/>
          <w:sz w:val="24"/>
          <w:szCs w:val="24"/>
        </w:rPr>
        <w:t>Histografi</w:t>
      </w:r>
      <w:proofErr w:type="spellEnd"/>
      <w:r w:rsidRPr="00723FC3">
        <w:rPr>
          <w:rFonts w:asciiTheme="majorBidi" w:hAnsiTheme="majorBidi" w:cstheme="majorBidi"/>
          <w:i/>
          <w:iCs/>
          <w:sz w:val="24"/>
          <w:szCs w:val="24"/>
        </w:rPr>
        <w:t xml:space="preserve"> Islam Dari </w:t>
      </w:r>
      <w:proofErr w:type="spellStart"/>
      <w:r w:rsidRPr="00723FC3">
        <w:rPr>
          <w:rFonts w:asciiTheme="majorBidi" w:hAnsiTheme="majorBidi" w:cstheme="majorBidi"/>
          <w:i/>
          <w:iCs/>
          <w:sz w:val="24"/>
          <w:szCs w:val="24"/>
        </w:rPr>
        <w:t>Klasik</w:t>
      </w:r>
      <w:proofErr w:type="spellEnd"/>
      <w:r w:rsidRPr="00723FC3">
        <w:rPr>
          <w:rFonts w:asciiTheme="majorBidi" w:hAnsiTheme="majorBidi" w:cstheme="majorBidi"/>
          <w:i/>
          <w:iCs/>
          <w:sz w:val="24"/>
          <w:szCs w:val="24"/>
        </w:rPr>
        <w:t xml:space="preserve"> </w:t>
      </w:r>
      <w:proofErr w:type="spellStart"/>
      <w:r w:rsidRPr="00723FC3">
        <w:rPr>
          <w:rFonts w:asciiTheme="majorBidi" w:hAnsiTheme="majorBidi" w:cstheme="majorBidi"/>
          <w:i/>
          <w:iCs/>
          <w:sz w:val="24"/>
          <w:szCs w:val="24"/>
        </w:rPr>
        <w:t>Hingga</w:t>
      </w:r>
      <w:proofErr w:type="spellEnd"/>
      <w:r w:rsidRPr="00723FC3">
        <w:rPr>
          <w:rFonts w:asciiTheme="majorBidi" w:hAnsiTheme="majorBidi" w:cstheme="majorBidi"/>
          <w:i/>
          <w:iCs/>
          <w:sz w:val="24"/>
          <w:szCs w:val="24"/>
        </w:rPr>
        <w:t xml:space="preserve"> Modern.</w:t>
      </w:r>
      <w:r w:rsidRPr="001C612E">
        <w:rPr>
          <w:rFonts w:asciiTheme="majorBidi" w:hAnsiTheme="majorBidi" w:cstheme="majorBidi"/>
          <w:sz w:val="24"/>
          <w:szCs w:val="24"/>
        </w:rPr>
        <w:t xml:space="preserve"> Jakarta: PT. Raja </w:t>
      </w:r>
      <w:proofErr w:type="spellStart"/>
      <w:r w:rsidRPr="001C612E">
        <w:rPr>
          <w:rFonts w:asciiTheme="majorBidi" w:hAnsiTheme="majorBidi" w:cstheme="majorBidi"/>
          <w:sz w:val="24"/>
          <w:szCs w:val="24"/>
        </w:rPr>
        <w:t>Grafinda</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Persada</w:t>
      </w:r>
      <w:proofErr w:type="spellEnd"/>
      <w:r w:rsidRPr="001C612E">
        <w:rPr>
          <w:rFonts w:asciiTheme="majorBidi" w:hAnsiTheme="majorBidi" w:cstheme="majorBidi"/>
          <w:sz w:val="24"/>
          <w:szCs w:val="24"/>
        </w:rPr>
        <w:t xml:space="preserve">. </w:t>
      </w:r>
      <w:r w:rsidR="00723FC3" w:rsidRPr="001C612E">
        <w:rPr>
          <w:rFonts w:asciiTheme="majorBidi" w:hAnsiTheme="majorBidi" w:cstheme="majorBidi"/>
          <w:sz w:val="24"/>
          <w:szCs w:val="24"/>
        </w:rPr>
        <w:t>2004.</w:t>
      </w:r>
    </w:p>
    <w:p w14:paraId="261E1E17" w14:textId="77777777" w:rsidR="00701912"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 xml:space="preserve">Adz </w:t>
      </w:r>
      <w:proofErr w:type="spellStart"/>
      <w:r w:rsidRPr="001C612E">
        <w:rPr>
          <w:rFonts w:asciiTheme="majorBidi" w:hAnsiTheme="majorBidi" w:cstheme="majorBidi"/>
          <w:sz w:val="24"/>
          <w:szCs w:val="24"/>
        </w:rPr>
        <w:t>Dzahabi</w:t>
      </w:r>
      <w:proofErr w:type="spellEnd"/>
      <w:r w:rsidRPr="001C612E">
        <w:rPr>
          <w:rFonts w:asciiTheme="majorBidi" w:hAnsiTheme="majorBidi" w:cstheme="majorBidi"/>
          <w:sz w:val="24"/>
          <w:szCs w:val="24"/>
        </w:rPr>
        <w:t xml:space="preserve">, Muhammad Husain. </w:t>
      </w:r>
      <w:r w:rsidRPr="00723FC3">
        <w:rPr>
          <w:rFonts w:asciiTheme="majorBidi" w:hAnsiTheme="majorBidi" w:cstheme="majorBidi"/>
          <w:i/>
          <w:iCs/>
          <w:sz w:val="24"/>
          <w:szCs w:val="24"/>
        </w:rPr>
        <w:t>Tafsir Wal-</w:t>
      </w:r>
      <w:proofErr w:type="spellStart"/>
      <w:r w:rsidRPr="00723FC3">
        <w:rPr>
          <w:rFonts w:asciiTheme="majorBidi" w:hAnsiTheme="majorBidi" w:cstheme="majorBidi"/>
          <w:i/>
          <w:iCs/>
          <w:sz w:val="24"/>
          <w:szCs w:val="24"/>
        </w:rPr>
        <w:t>Mufassirun</w:t>
      </w:r>
      <w:proofErr w:type="spellEnd"/>
      <w:r w:rsidRPr="00723FC3">
        <w:rPr>
          <w:rFonts w:asciiTheme="majorBidi" w:hAnsiTheme="majorBidi" w:cstheme="majorBidi"/>
          <w:i/>
          <w:iCs/>
          <w:sz w:val="24"/>
          <w:szCs w:val="24"/>
        </w:rPr>
        <w:t xml:space="preserve"> </w:t>
      </w:r>
      <w:proofErr w:type="spellStart"/>
      <w:r w:rsidRPr="00723FC3">
        <w:rPr>
          <w:rFonts w:asciiTheme="majorBidi" w:hAnsiTheme="majorBidi" w:cstheme="majorBidi"/>
          <w:i/>
          <w:iCs/>
          <w:sz w:val="24"/>
          <w:szCs w:val="24"/>
        </w:rPr>
        <w:t>Terjemah</w:t>
      </w:r>
      <w:proofErr w:type="spellEnd"/>
      <w:r w:rsidRPr="00723FC3">
        <w:rPr>
          <w:rFonts w:asciiTheme="majorBidi" w:hAnsiTheme="majorBidi" w:cstheme="majorBidi"/>
          <w:i/>
          <w:iCs/>
          <w:sz w:val="24"/>
          <w:szCs w:val="24"/>
        </w:rPr>
        <w:t xml:space="preserve"> Muhammad Sofyan.</w:t>
      </w:r>
      <w:r w:rsidRPr="001C612E">
        <w:rPr>
          <w:rFonts w:asciiTheme="majorBidi" w:hAnsiTheme="majorBidi" w:cstheme="majorBidi"/>
          <w:sz w:val="24"/>
          <w:szCs w:val="24"/>
        </w:rPr>
        <w:t xml:space="preserve"> Medan: Penerbit Perdana Mulya Sarana. </w:t>
      </w:r>
      <w:r w:rsidR="00723FC3" w:rsidRPr="001C612E">
        <w:rPr>
          <w:rFonts w:asciiTheme="majorBidi" w:hAnsiTheme="majorBidi" w:cstheme="majorBidi"/>
          <w:sz w:val="24"/>
          <w:szCs w:val="24"/>
        </w:rPr>
        <w:t>2015.</w:t>
      </w:r>
    </w:p>
    <w:p w14:paraId="6C753244" w14:textId="77777777" w:rsidR="00701912"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 xml:space="preserve">Alim, Muhammad. </w:t>
      </w:r>
      <w:r w:rsidRPr="00701912">
        <w:rPr>
          <w:rFonts w:asciiTheme="majorBidi" w:hAnsiTheme="majorBidi" w:cstheme="majorBidi"/>
          <w:i/>
          <w:iCs/>
          <w:sz w:val="24"/>
          <w:szCs w:val="24"/>
        </w:rPr>
        <w:t xml:space="preserve">Upaya </w:t>
      </w:r>
      <w:proofErr w:type="spellStart"/>
      <w:r w:rsidRPr="00701912">
        <w:rPr>
          <w:rFonts w:asciiTheme="majorBidi" w:hAnsiTheme="majorBidi" w:cstheme="majorBidi"/>
          <w:i/>
          <w:iCs/>
          <w:sz w:val="24"/>
          <w:szCs w:val="24"/>
        </w:rPr>
        <w:t>Pembentukan</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Pemikiran</w:t>
      </w:r>
      <w:proofErr w:type="spellEnd"/>
      <w:r w:rsidRPr="00701912">
        <w:rPr>
          <w:rFonts w:asciiTheme="majorBidi" w:hAnsiTheme="majorBidi" w:cstheme="majorBidi"/>
          <w:i/>
          <w:iCs/>
          <w:sz w:val="24"/>
          <w:szCs w:val="24"/>
        </w:rPr>
        <w:t xml:space="preserve"> dan </w:t>
      </w:r>
      <w:proofErr w:type="spellStart"/>
      <w:r w:rsidRPr="00701912">
        <w:rPr>
          <w:rFonts w:asciiTheme="majorBidi" w:hAnsiTheme="majorBidi" w:cstheme="majorBidi"/>
          <w:i/>
          <w:iCs/>
          <w:sz w:val="24"/>
          <w:szCs w:val="24"/>
        </w:rPr>
        <w:t>Kepribadian</w:t>
      </w:r>
      <w:proofErr w:type="spellEnd"/>
      <w:r w:rsidRPr="00701912">
        <w:rPr>
          <w:rFonts w:asciiTheme="majorBidi" w:hAnsiTheme="majorBidi" w:cstheme="majorBidi"/>
          <w:i/>
          <w:iCs/>
          <w:sz w:val="24"/>
          <w:szCs w:val="24"/>
        </w:rPr>
        <w:t xml:space="preserve"> Muslim.</w:t>
      </w:r>
      <w:r w:rsidRPr="001C612E">
        <w:rPr>
          <w:rFonts w:asciiTheme="majorBidi" w:hAnsiTheme="majorBidi" w:cstheme="majorBidi"/>
          <w:sz w:val="24"/>
          <w:szCs w:val="24"/>
        </w:rPr>
        <w:t xml:space="preserve"> Bandung: PT. </w:t>
      </w:r>
      <w:proofErr w:type="spellStart"/>
      <w:r w:rsidRPr="001C612E">
        <w:rPr>
          <w:rFonts w:asciiTheme="majorBidi" w:hAnsiTheme="majorBidi" w:cstheme="majorBidi"/>
          <w:sz w:val="24"/>
          <w:szCs w:val="24"/>
        </w:rPr>
        <w:t>Remaja</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Rosda</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Karya</w:t>
      </w:r>
      <w:proofErr w:type="spellEnd"/>
      <w:r w:rsidRPr="001C612E">
        <w:rPr>
          <w:rFonts w:asciiTheme="majorBidi" w:hAnsiTheme="majorBidi" w:cstheme="majorBidi"/>
          <w:sz w:val="24"/>
          <w:szCs w:val="24"/>
        </w:rPr>
        <w:t xml:space="preserve">. </w:t>
      </w:r>
      <w:r w:rsidR="00701912" w:rsidRPr="001C612E">
        <w:rPr>
          <w:rFonts w:asciiTheme="majorBidi" w:hAnsiTheme="majorBidi" w:cstheme="majorBidi"/>
          <w:sz w:val="24"/>
          <w:szCs w:val="24"/>
        </w:rPr>
        <w:t>2011.</w:t>
      </w:r>
    </w:p>
    <w:p w14:paraId="671659B4" w14:textId="77777777" w:rsidR="00692FB6"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Az-</w:t>
      </w:r>
      <w:proofErr w:type="spellStart"/>
      <w:r w:rsidRPr="001C612E">
        <w:rPr>
          <w:rFonts w:asciiTheme="majorBidi" w:hAnsiTheme="majorBidi" w:cstheme="majorBidi"/>
          <w:sz w:val="24"/>
          <w:szCs w:val="24"/>
        </w:rPr>
        <w:t>Zandani</w:t>
      </w:r>
      <w:proofErr w:type="spellEnd"/>
      <w:r w:rsidRPr="001C612E">
        <w:rPr>
          <w:rFonts w:asciiTheme="majorBidi" w:hAnsiTheme="majorBidi" w:cstheme="majorBidi"/>
          <w:sz w:val="24"/>
          <w:szCs w:val="24"/>
        </w:rPr>
        <w:t xml:space="preserve"> &amp; </w:t>
      </w:r>
      <w:proofErr w:type="spellStart"/>
      <w:r w:rsidRPr="001C612E">
        <w:rPr>
          <w:rFonts w:asciiTheme="majorBidi" w:hAnsiTheme="majorBidi" w:cstheme="majorBidi"/>
          <w:sz w:val="24"/>
          <w:szCs w:val="24"/>
        </w:rPr>
        <w:t>Syaikh</w:t>
      </w:r>
      <w:proofErr w:type="spellEnd"/>
      <w:r w:rsidRPr="001C612E">
        <w:rPr>
          <w:rFonts w:asciiTheme="majorBidi" w:hAnsiTheme="majorBidi" w:cstheme="majorBidi"/>
          <w:sz w:val="24"/>
          <w:szCs w:val="24"/>
        </w:rPr>
        <w:t xml:space="preserve"> Abdul Majid. </w:t>
      </w:r>
      <w:proofErr w:type="spellStart"/>
      <w:r w:rsidRPr="00701912">
        <w:rPr>
          <w:rFonts w:asciiTheme="majorBidi" w:hAnsiTheme="majorBidi" w:cstheme="majorBidi"/>
          <w:i/>
          <w:iCs/>
          <w:sz w:val="24"/>
          <w:szCs w:val="24"/>
        </w:rPr>
        <w:t>Ensiklopedia</w:t>
      </w:r>
      <w:proofErr w:type="spellEnd"/>
      <w:r w:rsidRPr="00701912">
        <w:rPr>
          <w:rFonts w:asciiTheme="majorBidi" w:hAnsiTheme="majorBidi" w:cstheme="majorBidi"/>
          <w:i/>
          <w:iCs/>
          <w:sz w:val="24"/>
          <w:szCs w:val="24"/>
        </w:rPr>
        <w:t xml:space="preserve"> Iman.</w:t>
      </w:r>
      <w:r w:rsidRPr="001C612E">
        <w:rPr>
          <w:rFonts w:asciiTheme="majorBidi" w:hAnsiTheme="majorBidi" w:cstheme="majorBidi"/>
          <w:sz w:val="24"/>
          <w:szCs w:val="24"/>
        </w:rPr>
        <w:t xml:space="preserve"> Jakarta: Pustaka Al-</w:t>
      </w:r>
      <w:proofErr w:type="spellStart"/>
      <w:r w:rsidRPr="001C612E">
        <w:rPr>
          <w:rFonts w:asciiTheme="majorBidi" w:hAnsiTheme="majorBidi" w:cstheme="majorBidi"/>
          <w:sz w:val="24"/>
          <w:szCs w:val="24"/>
        </w:rPr>
        <w:t>Kautsar</w:t>
      </w:r>
      <w:proofErr w:type="spellEnd"/>
      <w:r w:rsidRPr="001C612E">
        <w:rPr>
          <w:rFonts w:asciiTheme="majorBidi" w:hAnsiTheme="majorBidi" w:cstheme="majorBidi"/>
          <w:sz w:val="24"/>
          <w:szCs w:val="24"/>
        </w:rPr>
        <w:t xml:space="preserve">. </w:t>
      </w:r>
      <w:r w:rsidR="00701912" w:rsidRPr="001C612E">
        <w:rPr>
          <w:rFonts w:asciiTheme="majorBidi" w:hAnsiTheme="majorBidi" w:cstheme="majorBidi"/>
          <w:sz w:val="24"/>
          <w:szCs w:val="24"/>
        </w:rPr>
        <w:t>2016.</w:t>
      </w:r>
    </w:p>
    <w:p w14:paraId="5F7C4A18" w14:textId="77777777" w:rsidR="00701912"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 xml:space="preserve">A, Mustofa. </w:t>
      </w:r>
      <w:proofErr w:type="spellStart"/>
      <w:r w:rsidRPr="00701912">
        <w:rPr>
          <w:rFonts w:asciiTheme="majorBidi" w:hAnsiTheme="majorBidi" w:cstheme="majorBidi"/>
          <w:i/>
          <w:iCs/>
          <w:sz w:val="24"/>
          <w:szCs w:val="24"/>
        </w:rPr>
        <w:t>Akhlak</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Tasawuf</w:t>
      </w:r>
      <w:proofErr w:type="spellEnd"/>
      <w:r w:rsidRPr="00701912">
        <w:rPr>
          <w:rFonts w:asciiTheme="majorBidi" w:hAnsiTheme="majorBidi" w:cstheme="majorBidi"/>
          <w:i/>
          <w:iCs/>
          <w:sz w:val="24"/>
          <w:szCs w:val="24"/>
        </w:rPr>
        <w:t>.</w:t>
      </w:r>
      <w:r w:rsidRPr="001C612E">
        <w:rPr>
          <w:rFonts w:asciiTheme="majorBidi" w:hAnsiTheme="majorBidi" w:cstheme="majorBidi"/>
          <w:sz w:val="24"/>
          <w:szCs w:val="24"/>
        </w:rPr>
        <w:t xml:space="preserve"> Bandung: CV Pustaka Setia.</w:t>
      </w:r>
      <w:r w:rsidR="00701912" w:rsidRPr="00701912">
        <w:rPr>
          <w:rFonts w:asciiTheme="majorBidi" w:hAnsiTheme="majorBidi" w:cstheme="majorBidi"/>
          <w:sz w:val="24"/>
          <w:szCs w:val="24"/>
        </w:rPr>
        <w:t xml:space="preserve"> </w:t>
      </w:r>
      <w:r w:rsidR="00701912" w:rsidRPr="001C612E">
        <w:rPr>
          <w:rFonts w:asciiTheme="majorBidi" w:hAnsiTheme="majorBidi" w:cstheme="majorBidi"/>
          <w:sz w:val="24"/>
          <w:szCs w:val="24"/>
        </w:rPr>
        <w:t>2014.</w:t>
      </w:r>
    </w:p>
    <w:p w14:paraId="3E3376A7" w14:textId="77777777" w:rsidR="00701912" w:rsidRDefault="001C612E" w:rsidP="00550477">
      <w:pPr>
        <w:spacing w:after="0" w:line="240" w:lineRule="auto"/>
        <w:ind w:left="993" w:hanging="567"/>
        <w:jc w:val="both"/>
        <w:rPr>
          <w:rFonts w:asciiTheme="majorBidi" w:hAnsiTheme="majorBidi" w:cstheme="majorBidi"/>
          <w:sz w:val="24"/>
          <w:szCs w:val="24"/>
        </w:rPr>
      </w:pPr>
      <w:proofErr w:type="spellStart"/>
      <w:r w:rsidRPr="001C612E">
        <w:rPr>
          <w:rFonts w:asciiTheme="majorBidi" w:hAnsiTheme="majorBidi" w:cstheme="majorBidi"/>
          <w:sz w:val="24"/>
          <w:szCs w:val="24"/>
        </w:rPr>
        <w:t>Baidan</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Nashruddin</w:t>
      </w:r>
      <w:proofErr w:type="spellEnd"/>
      <w:r w:rsidRPr="001C612E">
        <w:rPr>
          <w:rFonts w:asciiTheme="majorBidi" w:hAnsiTheme="majorBidi" w:cstheme="majorBidi"/>
          <w:sz w:val="24"/>
          <w:szCs w:val="24"/>
        </w:rPr>
        <w:t xml:space="preserve">. </w:t>
      </w:r>
      <w:proofErr w:type="spellStart"/>
      <w:r w:rsidRPr="00701912">
        <w:rPr>
          <w:rFonts w:asciiTheme="majorBidi" w:hAnsiTheme="majorBidi" w:cstheme="majorBidi"/>
          <w:i/>
          <w:iCs/>
          <w:sz w:val="24"/>
          <w:szCs w:val="24"/>
        </w:rPr>
        <w:t>Metodologi</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Penafsiran</w:t>
      </w:r>
      <w:proofErr w:type="spellEnd"/>
      <w:r w:rsidRPr="00701912">
        <w:rPr>
          <w:rFonts w:asciiTheme="majorBidi" w:hAnsiTheme="majorBidi" w:cstheme="majorBidi"/>
          <w:i/>
          <w:iCs/>
          <w:sz w:val="24"/>
          <w:szCs w:val="24"/>
        </w:rPr>
        <w:t xml:space="preserve"> Al-Qur’an. </w:t>
      </w:r>
      <w:r w:rsidRPr="001C612E">
        <w:rPr>
          <w:rFonts w:asciiTheme="majorBidi" w:hAnsiTheme="majorBidi" w:cstheme="majorBidi"/>
          <w:sz w:val="24"/>
          <w:szCs w:val="24"/>
        </w:rPr>
        <w:t xml:space="preserve">Yogyakarta: Pustaka </w:t>
      </w:r>
      <w:proofErr w:type="spellStart"/>
      <w:r w:rsidRPr="001C612E">
        <w:rPr>
          <w:rFonts w:asciiTheme="majorBidi" w:hAnsiTheme="majorBidi" w:cstheme="majorBidi"/>
          <w:sz w:val="24"/>
          <w:szCs w:val="24"/>
        </w:rPr>
        <w:t>Pelajar</w:t>
      </w:r>
      <w:proofErr w:type="spellEnd"/>
      <w:r w:rsidRPr="001C612E">
        <w:rPr>
          <w:rFonts w:asciiTheme="majorBidi" w:hAnsiTheme="majorBidi" w:cstheme="majorBidi"/>
          <w:sz w:val="24"/>
          <w:szCs w:val="24"/>
        </w:rPr>
        <w:t>.</w:t>
      </w:r>
      <w:r w:rsidR="00701912" w:rsidRPr="00701912">
        <w:rPr>
          <w:rFonts w:asciiTheme="majorBidi" w:hAnsiTheme="majorBidi" w:cstheme="majorBidi"/>
          <w:sz w:val="24"/>
          <w:szCs w:val="24"/>
        </w:rPr>
        <w:t xml:space="preserve"> </w:t>
      </w:r>
      <w:r w:rsidR="00701912" w:rsidRPr="001C612E">
        <w:rPr>
          <w:rFonts w:asciiTheme="majorBidi" w:hAnsiTheme="majorBidi" w:cstheme="majorBidi"/>
          <w:sz w:val="24"/>
          <w:szCs w:val="24"/>
        </w:rPr>
        <w:t>1988.</w:t>
      </w:r>
    </w:p>
    <w:p w14:paraId="575BA8C7" w14:textId="77777777" w:rsidR="00701912" w:rsidRDefault="001C612E" w:rsidP="00550477">
      <w:pPr>
        <w:spacing w:after="0" w:line="240" w:lineRule="auto"/>
        <w:ind w:left="993" w:hanging="567"/>
        <w:jc w:val="both"/>
        <w:rPr>
          <w:rFonts w:asciiTheme="majorBidi" w:hAnsiTheme="majorBidi" w:cstheme="majorBidi"/>
          <w:sz w:val="24"/>
          <w:szCs w:val="24"/>
        </w:rPr>
      </w:pPr>
      <w:proofErr w:type="spellStart"/>
      <w:r w:rsidRPr="001C612E">
        <w:rPr>
          <w:rFonts w:asciiTheme="majorBidi" w:hAnsiTheme="majorBidi" w:cstheme="majorBidi"/>
          <w:sz w:val="24"/>
          <w:szCs w:val="24"/>
        </w:rPr>
        <w:t>Baidan</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Nashruddin</w:t>
      </w:r>
      <w:proofErr w:type="spellEnd"/>
      <w:r w:rsidRPr="001C612E">
        <w:rPr>
          <w:rFonts w:asciiTheme="majorBidi" w:hAnsiTheme="majorBidi" w:cstheme="majorBidi"/>
          <w:sz w:val="24"/>
          <w:szCs w:val="24"/>
        </w:rPr>
        <w:t xml:space="preserve">. </w:t>
      </w:r>
      <w:proofErr w:type="spellStart"/>
      <w:r w:rsidRPr="00701912">
        <w:rPr>
          <w:rFonts w:asciiTheme="majorBidi" w:hAnsiTheme="majorBidi" w:cstheme="majorBidi"/>
          <w:i/>
          <w:iCs/>
          <w:sz w:val="24"/>
          <w:szCs w:val="24"/>
        </w:rPr>
        <w:t>Wawasan</w:t>
      </w:r>
      <w:proofErr w:type="spellEnd"/>
      <w:r w:rsidRPr="00701912">
        <w:rPr>
          <w:rFonts w:asciiTheme="majorBidi" w:hAnsiTheme="majorBidi" w:cstheme="majorBidi"/>
          <w:i/>
          <w:iCs/>
          <w:sz w:val="24"/>
          <w:szCs w:val="24"/>
        </w:rPr>
        <w:t xml:space="preserve"> Baru </w:t>
      </w:r>
      <w:proofErr w:type="spellStart"/>
      <w:r w:rsidRPr="00701912">
        <w:rPr>
          <w:rFonts w:asciiTheme="majorBidi" w:hAnsiTheme="majorBidi" w:cstheme="majorBidi"/>
          <w:i/>
          <w:iCs/>
          <w:sz w:val="24"/>
          <w:szCs w:val="24"/>
        </w:rPr>
        <w:t>Ilmu</w:t>
      </w:r>
      <w:proofErr w:type="spellEnd"/>
      <w:r w:rsidRPr="00701912">
        <w:rPr>
          <w:rFonts w:asciiTheme="majorBidi" w:hAnsiTheme="majorBidi" w:cstheme="majorBidi"/>
          <w:i/>
          <w:iCs/>
          <w:sz w:val="24"/>
          <w:szCs w:val="24"/>
        </w:rPr>
        <w:t xml:space="preserve"> Tafsir.</w:t>
      </w:r>
      <w:r w:rsidRPr="001C612E">
        <w:rPr>
          <w:rFonts w:asciiTheme="majorBidi" w:hAnsiTheme="majorBidi" w:cstheme="majorBidi"/>
          <w:sz w:val="24"/>
          <w:szCs w:val="24"/>
        </w:rPr>
        <w:t xml:space="preserve"> Yogyakarta: Pustaka </w:t>
      </w:r>
      <w:proofErr w:type="spellStart"/>
      <w:r w:rsidRPr="001C612E">
        <w:rPr>
          <w:rFonts w:asciiTheme="majorBidi" w:hAnsiTheme="majorBidi" w:cstheme="majorBidi"/>
          <w:sz w:val="24"/>
          <w:szCs w:val="24"/>
        </w:rPr>
        <w:t>Pelajar</w:t>
      </w:r>
      <w:proofErr w:type="spellEnd"/>
      <w:r w:rsidRPr="001C612E">
        <w:rPr>
          <w:rFonts w:asciiTheme="majorBidi" w:hAnsiTheme="majorBidi" w:cstheme="majorBidi"/>
          <w:sz w:val="24"/>
          <w:szCs w:val="24"/>
        </w:rPr>
        <w:t xml:space="preserve">. </w:t>
      </w:r>
      <w:r w:rsidR="00701912" w:rsidRPr="001C612E">
        <w:rPr>
          <w:rFonts w:asciiTheme="majorBidi" w:hAnsiTheme="majorBidi" w:cstheme="majorBidi"/>
          <w:sz w:val="24"/>
          <w:szCs w:val="24"/>
        </w:rPr>
        <w:t>2005.</w:t>
      </w:r>
    </w:p>
    <w:p w14:paraId="7266B866" w14:textId="77777777" w:rsidR="00701912" w:rsidRDefault="001C612E" w:rsidP="00550477">
      <w:pPr>
        <w:spacing w:after="0" w:line="240" w:lineRule="auto"/>
        <w:ind w:left="993" w:hanging="567"/>
        <w:jc w:val="both"/>
        <w:rPr>
          <w:rFonts w:asciiTheme="majorBidi" w:hAnsiTheme="majorBidi" w:cstheme="majorBidi"/>
          <w:sz w:val="24"/>
          <w:szCs w:val="24"/>
        </w:rPr>
      </w:pPr>
      <w:proofErr w:type="spellStart"/>
      <w:r w:rsidRPr="001C612E">
        <w:rPr>
          <w:rFonts w:asciiTheme="majorBidi" w:hAnsiTheme="majorBidi" w:cstheme="majorBidi"/>
          <w:sz w:val="24"/>
          <w:szCs w:val="24"/>
        </w:rPr>
        <w:t>Baidan</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Nashruddin</w:t>
      </w:r>
      <w:proofErr w:type="spellEnd"/>
      <w:r w:rsidRPr="001C612E">
        <w:rPr>
          <w:rFonts w:asciiTheme="majorBidi" w:hAnsiTheme="majorBidi" w:cstheme="majorBidi"/>
          <w:sz w:val="24"/>
          <w:szCs w:val="24"/>
        </w:rPr>
        <w:t xml:space="preserve">. </w:t>
      </w:r>
      <w:proofErr w:type="spellStart"/>
      <w:r w:rsidRPr="00701912">
        <w:rPr>
          <w:rFonts w:asciiTheme="majorBidi" w:hAnsiTheme="majorBidi" w:cstheme="majorBidi"/>
          <w:i/>
          <w:iCs/>
          <w:sz w:val="24"/>
          <w:szCs w:val="24"/>
        </w:rPr>
        <w:t>Perkembangan</w:t>
      </w:r>
      <w:proofErr w:type="spellEnd"/>
      <w:r w:rsidRPr="00701912">
        <w:rPr>
          <w:rFonts w:asciiTheme="majorBidi" w:hAnsiTheme="majorBidi" w:cstheme="majorBidi"/>
          <w:i/>
          <w:iCs/>
          <w:sz w:val="24"/>
          <w:szCs w:val="24"/>
        </w:rPr>
        <w:t xml:space="preserve"> Tafsir Al-Qur’an Indonesia.</w:t>
      </w:r>
      <w:r w:rsidRPr="001C612E">
        <w:rPr>
          <w:rFonts w:asciiTheme="majorBidi" w:hAnsiTheme="majorBidi" w:cstheme="majorBidi"/>
          <w:sz w:val="24"/>
          <w:szCs w:val="24"/>
        </w:rPr>
        <w:t xml:space="preserve"> Solo: PT </w:t>
      </w:r>
      <w:proofErr w:type="spellStart"/>
      <w:r w:rsidRPr="001C612E">
        <w:rPr>
          <w:rFonts w:asciiTheme="majorBidi" w:hAnsiTheme="majorBidi" w:cstheme="majorBidi"/>
          <w:sz w:val="24"/>
          <w:szCs w:val="24"/>
        </w:rPr>
        <w:t>Tiga</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Serangkai</w:t>
      </w:r>
      <w:proofErr w:type="spellEnd"/>
      <w:r w:rsidRPr="001C612E">
        <w:rPr>
          <w:rFonts w:asciiTheme="majorBidi" w:hAnsiTheme="majorBidi" w:cstheme="majorBidi"/>
          <w:sz w:val="24"/>
          <w:szCs w:val="24"/>
        </w:rPr>
        <w:t xml:space="preserve"> Pustaka </w:t>
      </w:r>
      <w:proofErr w:type="spellStart"/>
      <w:r w:rsidRPr="001C612E">
        <w:rPr>
          <w:rFonts w:asciiTheme="majorBidi" w:hAnsiTheme="majorBidi" w:cstheme="majorBidi"/>
          <w:sz w:val="24"/>
          <w:szCs w:val="24"/>
        </w:rPr>
        <w:t>Mandiri</w:t>
      </w:r>
      <w:proofErr w:type="spellEnd"/>
      <w:r w:rsidRPr="001C612E">
        <w:rPr>
          <w:rFonts w:asciiTheme="majorBidi" w:hAnsiTheme="majorBidi" w:cstheme="majorBidi"/>
          <w:sz w:val="24"/>
          <w:szCs w:val="24"/>
        </w:rPr>
        <w:t xml:space="preserve">. </w:t>
      </w:r>
      <w:r w:rsidR="00701912">
        <w:rPr>
          <w:rFonts w:asciiTheme="majorBidi" w:hAnsiTheme="majorBidi" w:cstheme="majorBidi"/>
          <w:sz w:val="24"/>
          <w:szCs w:val="24"/>
        </w:rPr>
        <w:t>2019.</w:t>
      </w:r>
    </w:p>
    <w:p w14:paraId="69BD26A6" w14:textId="77777777" w:rsidR="00701912" w:rsidRDefault="001C612E" w:rsidP="00550477">
      <w:pPr>
        <w:spacing w:after="0" w:line="240" w:lineRule="auto"/>
        <w:ind w:left="993" w:hanging="567"/>
        <w:jc w:val="both"/>
        <w:rPr>
          <w:rFonts w:asciiTheme="majorBidi" w:hAnsiTheme="majorBidi" w:cstheme="majorBidi"/>
          <w:sz w:val="24"/>
          <w:szCs w:val="24"/>
        </w:rPr>
      </w:pPr>
      <w:proofErr w:type="spellStart"/>
      <w:r w:rsidRPr="001C612E">
        <w:rPr>
          <w:rFonts w:asciiTheme="majorBidi" w:hAnsiTheme="majorBidi" w:cstheme="majorBidi"/>
          <w:sz w:val="24"/>
          <w:szCs w:val="24"/>
        </w:rPr>
        <w:t>Burhami</w:t>
      </w:r>
      <w:proofErr w:type="spellEnd"/>
      <w:r w:rsidRPr="001C612E">
        <w:rPr>
          <w:rFonts w:asciiTheme="majorBidi" w:hAnsiTheme="majorBidi" w:cstheme="majorBidi"/>
          <w:sz w:val="24"/>
          <w:szCs w:val="24"/>
        </w:rPr>
        <w:t xml:space="preserve">, Yasir. </w:t>
      </w:r>
      <w:r w:rsidRPr="00701912">
        <w:rPr>
          <w:rFonts w:asciiTheme="majorBidi" w:hAnsiTheme="majorBidi" w:cstheme="majorBidi"/>
          <w:i/>
          <w:iCs/>
          <w:sz w:val="24"/>
          <w:szCs w:val="24"/>
        </w:rPr>
        <w:t xml:space="preserve">Yusuf </w:t>
      </w:r>
      <w:proofErr w:type="spellStart"/>
      <w:r w:rsidRPr="00701912">
        <w:rPr>
          <w:rFonts w:asciiTheme="majorBidi" w:hAnsiTheme="majorBidi" w:cstheme="majorBidi"/>
          <w:i/>
          <w:iCs/>
          <w:sz w:val="24"/>
          <w:szCs w:val="24"/>
        </w:rPr>
        <w:t>Sebaik-baik</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Kisah</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terj</w:t>
      </w:r>
      <w:proofErr w:type="spellEnd"/>
      <w:r w:rsidRPr="00701912">
        <w:rPr>
          <w:rFonts w:asciiTheme="majorBidi" w:hAnsiTheme="majorBidi" w:cstheme="majorBidi"/>
          <w:i/>
          <w:iCs/>
          <w:sz w:val="24"/>
          <w:szCs w:val="24"/>
        </w:rPr>
        <w:t xml:space="preserve">. Moh. Suri </w:t>
      </w:r>
      <w:proofErr w:type="spellStart"/>
      <w:r w:rsidRPr="00701912">
        <w:rPr>
          <w:rFonts w:asciiTheme="majorBidi" w:hAnsiTheme="majorBidi" w:cstheme="majorBidi"/>
          <w:i/>
          <w:iCs/>
          <w:sz w:val="24"/>
          <w:szCs w:val="24"/>
        </w:rPr>
        <w:t>Sudahri</w:t>
      </w:r>
      <w:proofErr w:type="spellEnd"/>
      <w:r w:rsidRPr="00701912">
        <w:rPr>
          <w:rFonts w:asciiTheme="majorBidi" w:hAnsiTheme="majorBidi" w:cstheme="majorBidi"/>
          <w:i/>
          <w:iCs/>
          <w:sz w:val="24"/>
          <w:szCs w:val="24"/>
        </w:rPr>
        <w:t>.</w:t>
      </w:r>
      <w:r w:rsidRPr="001C612E">
        <w:rPr>
          <w:rFonts w:asciiTheme="majorBidi" w:hAnsiTheme="majorBidi" w:cstheme="majorBidi"/>
          <w:sz w:val="24"/>
          <w:szCs w:val="24"/>
        </w:rPr>
        <w:t xml:space="preserve"> Jakarta: Pustaka Al-</w:t>
      </w:r>
      <w:proofErr w:type="spellStart"/>
      <w:r w:rsidRPr="001C612E">
        <w:rPr>
          <w:rFonts w:asciiTheme="majorBidi" w:hAnsiTheme="majorBidi" w:cstheme="majorBidi"/>
          <w:sz w:val="24"/>
          <w:szCs w:val="24"/>
        </w:rPr>
        <w:t>Kautsar</w:t>
      </w:r>
      <w:proofErr w:type="spellEnd"/>
      <w:r w:rsidRPr="001C612E">
        <w:rPr>
          <w:rFonts w:asciiTheme="majorBidi" w:hAnsiTheme="majorBidi" w:cstheme="majorBidi"/>
          <w:sz w:val="24"/>
          <w:szCs w:val="24"/>
        </w:rPr>
        <w:t xml:space="preserve">. </w:t>
      </w:r>
      <w:r w:rsidR="00701912">
        <w:rPr>
          <w:rFonts w:asciiTheme="majorBidi" w:hAnsiTheme="majorBidi" w:cstheme="majorBidi"/>
          <w:sz w:val="24"/>
          <w:szCs w:val="24"/>
        </w:rPr>
        <w:t>2014</w:t>
      </w:r>
    </w:p>
    <w:p w14:paraId="1880A96A" w14:textId="77777777" w:rsidR="00692FB6" w:rsidRDefault="001C612E" w:rsidP="00550477">
      <w:pPr>
        <w:spacing w:after="0" w:line="240" w:lineRule="auto"/>
        <w:ind w:left="993" w:hanging="567"/>
        <w:jc w:val="both"/>
        <w:rPr>
          <w:rFonts w:asciiTheme="majorBidi" w:hAnsiTheme="majorBidi" w:cstheme="majorBidi"/>
          <w:sz w:val="24"/>
          <w:szCs w:val="24"/>
        </w:rPr>
      </w:pPr>
      <w:proofErr w:type="spellStart"/>
      <w:r w:rsidRPr="001C612E">
        <w:rPr>
          <w:rFonts w:asciiTheme="majorBidi" w:hAnsiTheme="majorBidi" w:cstheme="majorBidi"/>
          <w:sz w:val="24"/>
          <w:szCs w:val="24"/>
        </w:rPr>
        <w:t>Bungin</w:t>
      </w:r>
      <w:proofErr w:type="spellEnd"/>
      <w:r w:rsidRPr="001C612E">
        <w:rPr>
          <w:rFonts w:asciiTheme="majorBidi" w:hAnsiTheme="majorBidi" w:cstheme="majorBidi"/>
          <w:sz w:val="24"/>
          <w:szCs w:val="24"/>
        </w:rPr>
        <w:t xml:space="preserve">, Burhan. </w:t>
      </w:r>
      <w:proofErr w:type="spellStart"/>
      <w:r w:rsidRPr="00701912">
        <w:rPr>
          <w:rFonts w:asciiTheme="majorBidi" w:hAnsiTheme="majorBidi" w:cstheme="majorBidi"/>
          <w:i/>
          <w:iCs/>
          <w:sz w:val="24"/>
          <w:szCs w:val="24"/>
        </w:rPr>
        <w:t>Metodologi</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Penelitian</w:t>
      </w:r>
      <w:proofErr w:type="spellEnd"/>
      <w:r w:rsidRPr="00701912">
        <w:rPr>
          <w:rFonts w:asciiTheme="majorBidi" w:hAnsiTheme="majorBidi" w:cstheme="majorBidi"/>
          <w:i/>
          <w:iCs/>
          <w:sz w:val="24"/>
          <w:szCs w:val="24"/>
        </w:rPr>
        <w:t xml:space="preserve"> </w:t>
      </w:r>
      <w:proofErr w:type="spellStart"/>
      <w:proofErr w:type="gramStart"/>
      <w:r w:rsidRPr="00701912">
        <w:rPr>
          <w:rFonts w:asciiTheme="majorBidi" w:hAnsiTheme="majorBidi" w:cstheme="majorBidi"/>
          <w:i/>
          <w:iCs/>
          <w:sz w:val="24"/>
          <w:szCs w:val="24"/>
        </w:rPr>
        <w:t>Kuantitatif</w:t>
      </w:r>
      <w:proofErr w:type="spellEnd"/>
      <w:r w:rsidRPr="00701912">
        <w:rPr>
          <w:rFonts w:asciiTheme="majorBidi" w:hAnsiTheme="majorBidi" w:cstheme="majorBidi"/>
          <w:i/>
          <w:iCs/>
          <w:sz w:val="24"/>
          <w:szCs w:val="24"/>
        </w:rPr>
        <w:t xml:space="preserve"> :</w:t>
      </w:r>
      <w:proofErr w:type="gram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Komunikasi</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ekonomi</w:t>
      </w:r>
      <w:proofErr w:type="spellEnd"/>
      <w:r w:rsidRPr="00701912">
        <w:rPr>
          <w:rFonts w:asciiTheme="majorBidi" w:hAnsiTheme="majorBidi" w:cstheme="majorBidi"/>
          <w:i/>
          <w:iCs/>
          <w:sz w:val="24"/>
          <w:szCs w:val="24"/>
        </w:rPr>
        <w:t xml:space="preserve">, </w:t>
      </w:r>
      <w:r w:rsidR="00692FB6" w:rsidRPr="00701912">
        <w:rPr>
          <w:rFonts w:asciiTheme="majorBidi" w:hAnsiTheme="majorBidi" w:cstheme="majorBidi"/>
          <w:i/>
          <w:iCs/>
          <w:sz w:val="24"/>
          <w:szCs w:val="24"/>
        </w:rPr>
        <w:t xml:space="preserve">dan </w:t>
      </w:r>
      <w:proofErr w:type="spellStart"/>
      <w:r w:rsidR="00692FB6" w:rsidRPr="00701912">
        <w:rPr>
          <w:rFonts w:asciiTheme="majorBidi" w:hAnsiTheme="majorBidi" w:cstheme="majorBidi"/>
          <w:i/>
          <w:iCs/>
          <w:sz w:val="24"/>
          <w:szCs w:val="24"/>
        </w:rPr>
        <w:t>Kebijakan</w:t>
      </w:r>
      <w:proofErr w:type="spellEnd"/>
      <w:r w:rsidR="00692FB6" w:rsidRPr="00701912">
        <w:rPr>
          <w:rFonts w:asciiTheme="majorBidi" w:hAnsiTheme="majorBidi" w:cstheme="majorBidi"/>
          <w:i/>
          <w:iCs/>
          <w:sz w:val="24"/>
          <w:szCs w:val="24"/>
        </w:rPr>
        <w:t xml:space="preserve"> Publik </w:t>
      </w:r>
      <w:proofErr w:type="spellStart"/>
      <w:r w:rsidR="00692FB6" w:rsidRPr="00701912">
        <w:rPr>
          <w:rFonts w:asciiTheme="majorBidi" w:hAnsiTheme="majorBidi" w:cstheme="majorBidi"/>
          <w:i/>
          <w:iCs/>
          <w:sz w:val="24"/>
          <w:szCs w:val="24"/>
        </w:rPr>
        <w:t>serta</w:t>
      </w:r>
      <w:proofErr w:type="spellEnd"/>
      <w:r w:rsidR="00692FB6" w:rsidRPr="00701912">
        <w:rPr>
          <w:rFonts w:asciiTheme="majorBidi" w:hAnsiTheme="majorBidi" w:cstheme="majorBidi"/>
          <w:i/>
          <w:iCs/>
          <w:sz w:val="24"/>
          <w:szCs w:val="24"/>
        </w:rPr>
        <w:t xml:space="preserve"> </w:t>
      </w:r>
      <w:proofErr w:type="spellStart"/>
      <w:r w:rsidR="00692FB6" w:rsidRPr="00701912">
        <w:rPr>
          <w:rFonts w:asciiTheme="majorBidi" w:hAnsiTheme="majorBidi" w:cstheme="majorBidi"/>
          <w:i/>
          <w:iCs/>
          <w:sz w:val="24"/>
          <w:szCs w:val="24"/>
        </w:rPr>
        <w:t>Ilmu-</w:t>
      </w:r>
      <w:r w:rsidRPr="00701912">
        <w:rPr>
          <w:rFonts w:asciiTheme="majorBidi" w:hAnsiTheme="majorBidi" w:cstheme="majorBidi"/>
          <w:i/>
          <w:iCs/>
          <w:sz w:val="24"/>
          <w:szCs w:val="24"/>
        </w:rPr>
        <w:t>ilmu</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Sosial</w:t>
      </w:r>
      <w:proofErr w:type="spell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lainnya</w:t>
      </w:r>
      <w:proofErr w:type="spellEnd"/>
      <w:r w:rsidRPr="001C612E">
        <w:rPr>
          <w:rFonts w:asciiTheme="majorBidi" w:hAnsiTheme="majorBidi" w:cstheme="majorBidi"/>
          <w:sz w:val="24"/>
          <w:szCs w:val="24"/>
        </w:rPr>
        <w:t xml:space="preserve">. </w:t>
      </w:r>
      <w:proofErr w:type="gramStart"/>
      <w:r w:rsidRPr="001C612E">
        <w:rPr>
          <w:rFonts w:asciiTheme="majorBidi" w:hAnsiTheme="majorBidi" w:cstheme="majorBidi"/>
          <w:sz w:val="24"/>
          <w:szCs w:val="24"/>
        </w:rPr>
        <w:t>Jakarta :</w:t>
      </w:r>
      <w:proofErr w:type="gram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Kencana</w:t>
      </w:r>
      <w:proofErr w:type="spellEnd"/>
      <w:r w:rsidRPr="001C612E">
        <w:rPr>
          <w:rFonts w:asciiTheme="majorBidi" w:hAnsiTheme="majorBidi" w:cstheme="majorBidi"/>
          <w:sz w:val="24"/>
          <w:szCs w:val="24"/>
        </w:rPr>
        <w:t xml:space="preserve">. </w:t>
      </w:r>
      <w:r w:rsidR="00701912" w:rsidRPr="001C612E">
        <w:rPr>
          <w:rFonts w:asciiTheme="majorBidi" w:hAnsiTheme="majorBidi" w:cstheme="majorBidi"/>
          <w:sz w:val="24"/>
          <w:szCs w:val="24"/>
        </w:rPr>
        <w:t>2017.</w:t>
      </w:r>
    </w:p>
    <w:p w14:paraId="1AF00BB2" w14:textId="77777777" w:rsidR="00701912" w:rsidRDefault="001C612E" w:rsidP="00550477">
      <w:pPr>
        <w:spacing w:after="0" w:line="240" w:lineRule="auto"/>
        <w:ind w:left="993" w:hanging="567"/>
        <w:jc w:val="both"/>
        <w:rPr>
          <w:rFonts w:asciiTheme="majorBidi" w:hAnsiTheme="majorBidi" w:cstheme="majorBidi"/>
          <w:sz w:val="24"/>
          <w:szCs w:val="24"/>
        </w:rPr>
      </w:pPr>
      <w:proofErr w:type="spellStart"/>
      <w:r w:rsidRPr="001C612E">
        <w:rPr>
          <w:rFonts w:asciiTheme="majorBidi" w:hAnsiTheme="majorBidi" w:cstheme="majorBidi"/>
          <w:sz w:val="24"/>
          <w:szCs w:val="24"/>
        </w:rPr>
        <w:t>Daradjat</w:t>
      </w:r>
      <w:proofErr w:type="spellEnd"/>
      <w:r w:rsidRPr="001C612E">
        <w:rPr>
          <w:rFonts w:asciiTheme="majorBidi" w:hAnsiTheme="majorBidi" w:cstheme="majorBidi"/>
          <w:sz w:val="24"/>
          <w:szCs w:val="24"/>
        </w:rPr>
        <w:t xml:space="preserve">, Zakiyah. </w:t>
      </w:r>
      <w:r w:rsidRPr="00701912">
        <w:rPr>
          <w:rFonts w:asciiTheme="majorBidi" w:hAnsiTheme="majorBidi" w:cstheme="majorBidi"/>
          <w:i/>
          <w:iCs/>
          <w:sz w:val="24"/>
          <w:szCs w:val="24"/>
        </w:rPr>
        <w:t xml:space="preserve">Pendidikan Islam </w:t>
      </w:r>
      <w:proofErr w:type="spellStart"/>
      <w:r w:rsidRPr="00701912">
        <w:rPr>
          <w:rFonts w:asciiTheme="majorBidi" w:hAnsiTheme="majorBidi" w:cstheme="majorBidi"/>
          <w:i/>
          <w:iCs/>
          <w:sz w:val="24"/>
          <w:szCs w:val="24"/>
        </w:rPr>
        <w:t>Keluarga</w:t>
      </w:r>
      <w:proofErr w:type="spellEnd"/>
      <w:r w:rsidRPr="00701912">
        <w:rPr>
          <w:rFonts w:asciiTheme="majorBidi" w:hAnsiTheme="majorBidi" w:cstheme="majorBidi"/>
          <w:i/>
          <w:iCs/>
          <w:sz w:val="24"/>
          <w:szCs w:val="24"/>
        </w:rPr>
        <w:t xml:space="preserve"> dan </w:t>
      </w:r>
      <w:proofErr w:type="spellStart"/>
      <w:r w:rsidRPr="00701912">
        <w:rPr>
          <w:rFonts w:asciiTheme="majorBidi" w:hAnsiTheme="majorBidi" w:cstheme="majorBidi"/>
          <w:i/>
          <w:iCs/>
          <w:sz w:val="24"/>
          <w:szCs w:val="24"/>
        </w:rPr>
        <w:t>Sekolah</w:t>
      </w:r>
      <w:proofErr w:type="spellEnd"/>
      <w:r w:rsidRPr="00701912">
        <w:rPr>
          <w:rFonts w:asciiTheme="majorBidi" w:hAnsiTheme="majorBidi" w:cstheme="majorBidi"/>
          <w:i/>
          <w:iCs/>
          <w:sz w:val="24"/>
          <w:szCs w:val="24"/>
        </w:rPr>
        <w:t>.</w:t>
      </w:r>
      <w:r w:rsidRPr="001C612E">
        <w:rPr>
          <w:rFonts w:asciiTheme="majorBidi" w:hAnsiTheme="majorBidi" w:cstheme="majorBidi"/>
          <w:sz w:val="24"/>
          <w:szCs w:val="24"/>
        </w:rPr>
        <w:t xml:space="preserve"> Jakarta: PT </w:t>
      </w:r>
      <w:proofErr w:type="spellStart"/>
      <w:r w:rsidRPr="001C612E">
        <w:rPr>
          <w:rFonts w:asciiTheme="majorBidi" w:hAnsiTheme="majorBidi" w:cstheme="majorBidi"/>
          <w:sz w:val="24"/>
          <w:szCs w:val="24"/>
        </w:rPr>
        <w:t>Remaja</w:t>
      </w:r>
      <w:proofErr w:type="spellEnd"/>
      <w:r w:rsidRPr="001C612E">
        <w:rPr>
          <w:rFonts w:asciiTheme="majorBidi" w:hAnsiTheme="majorBidi" w:cstheme="majorBidi"/>
          <w:sz w:val="24"/>
          <w:szCs w:val="24"/>
        </w:rPr>
        <w:t xml:space="preserve"> </w:t>
      </w:r>
      <w:proofErr w:type="spellStart"/>
      <w:r w:rsidRPr="001C612E">
        <w:rPr>
          <w:rFonts w:asciiTheme="majorBidi" w:hAnsiTheme="majorBidi" w:cstheme="majorBidi"/>
          <w:sz w:val="24"/>
          <w:szCs w:val="24"/>
        </w:rPr>
        <w:t>Rosdakarya</w:t>
      </w:r>
      <w:proofErr w:type="spellEnd"/>
      <w:r w:rsidRPr="001C612E">
        <w:rPr>
          <w:rFonts w:asciiTheme="majorBidi" w:hAnsiTheme="majorBidi" w:cstheme="majorBidi"/>
          <w:sz w:val="24"/>
          <w:szCs w:val="24"/>
        </w:rPr>
        <w:t xml:space="preserve">. </w:t>
      </w:r>
      <w:r w:rsidR="00701912" w:rsidRPr="001C612E">
        <w:rPr>
          <w:rFonts w:asciiTheme="majorBidi" w:hAnsiTheme="majorBidi" w:cstheme="majorBidi"/>
          <w:sz w:val="24"/>
          <w:szCs w:val="24"/>
        </w:rPr>
        <w:t>1995.</w:t>
      </w:r>
    </w:p>
    <w:p w14:paraId="05FD6A62" w14:textId="77777777" w:rsidR="00701912" w:rsidRDefault="001C612E" w:rsidP="00550477">
      <w:pPr>
        <w:spacing w:after="0" w:line="240" w:lineRule="auto"/>
        <w:ind w:left="993" w:hanging="567"/>
        <w:jc w:val="both"/>
        <w:rPr>
          <w:rFonts w:asciiTheme="majorBidi" w:hAnsiTheme="majorBidi" w:cstheme="majorBidi"/>
          <w:sz w:val="24"/>
          <w:szCs w:val="24"/>
        </w:rPr>
      </w:pPr>
      <w:r w:rsidRPr="001C612E">
        <w:rPr>
          <w:rFonts w:asciiTheme="majorBidi" w:hAnsiTheme="majorBidi" w:cstheme="majorBidi"/>
          <w:sz w:val="24"/>
          <w:szCs w:val="24"/>
        </w:rPr>
        <w:t xml:space="preserve">Efendi, </w:t>
      </w:r>
      <w:proofErr w:type="spellStart"/>
      <w:r w:rsidRPr="001C612E">
        <w:rPr>
          <w:rFonts w:asciiTheme="majorBidi" w:hAnsiTheme="majorBidi" w:cstheme="majorBidi"/>
          <w:sz w:val="24"/>
          <w:szCs w:val="24"/>
        </w:rPr>
        <w:t>Jonaedi</w:t>
      </w:r>
      <w:proofErr w:type="spellEnd"/>
      <w:r w:rsidRPr="001C612E">
        <w:rPr>
          <w:rFonts w:asciiTheme="majorBidi" w:hAnsiTheme="majorBidi" w:cstheme="majorBidi"/>
          <w:sz w:val="24"/>
          <w:szCs w:val="24"/>
        </w:rPr>
        <w:t xml:space="preserve">, &amp; Ibrahim, Johnny. </w:t>
      </w:r>
      <w:r w:rsidRPr="00701912">
        <w:rPr>
          <w:rFonts w:asciiTheme="majorBidi" w:hAnsiTheme="majorBidi" w:cstheme="majorBidi"/>
          <w:i/>
          <w:iCs/>
          <w:sz w:val="24"/>
          <w:szCs w:val="24"/>
        </w:rPr>
        <w:t xml:space="preserve">Metode </w:t>
      </w:r>
      <w:proofErr w:type="spellStart"/>
      <w:r w:rsidRPr="00701912">
        <w:rPr>
          <w:rFonts w:asciiTheme="majorBidi" w:hAnsiTheme="majorBidi" w:cstheme="majorBidi"/>
          <w:i/>
          <w:iCs/>
          <w:sz w:val="24"/>
          <w:szCs w:val="24"/>
        </w:rPr>
        <w:t>Penelitian</w:t>
      </w:r>
      <w:proofErr w:type="spellEnd"/>
      <w:r w:rsidRPr="00701912">
        <w:rPr>
          <w:rFonts w:asciiTheme="majorBidi" w:hAnsiTheme="majorBidi" w:cstheme="majorBidi"/>
          <w:i/>
          <w:iCs/>
          <w:sz w:val="24"/>
          <w:szCs w:val="24"/>
        </w:rPr>
        <w:t xml:space="preserve"> </w:t>
      </w:r>
      <w:proofErr w:type="gramStart"/>
      <w:r w:rsidRPr="00701912">
        <w:rPr>
          <w:rFonts w:asciiTheme="majorBidi" w:hAnsiTheme="majorBidi" w:cstheme="majorBidi"/>
          <w:i/>
          <w:iCs/>
          <w:sz w:val="24"/>
          <w:szCs w:val="24"/>
        </w:rPr>
        <w:t>Hukum :</w:t>
      </w:r>
      <w:proofErr w:type="gramEnd"/>
      <w:r w:rsidRPr="00701912">
        <w:rPr>
          <w:rFonts w:asciiTheme="majorBidi" w:hAnsiTheme="majorBidi" w:cstheme="majorBidi"/>
          <w:i/>
          <w:iCs/>
          <w:sz w:val="24"/>
          <w:szCs w:val="24"/>
        </w:rPr>
        <w:t xml:space="preserve"> </w:t>
      </w:r>
      <w:proofErr w:type="spellStart"/>
      <w:r w:rsidRPr="00701912">
        <w:rPr>
          <w:rFonts w:asciiTheme="majorBidi" w:hAnsiTheme="majorBidi" w:cstheme="majorBidi"/>
          <w:i/>
          <w:iCs/>
          <w:sz w:val="24"/>
          <w:szCs w:val="24"/>
        </w:rPr>
        <w:t>Normatif</w:t>
      </w:r>
      <w:proofErr w:type="spellEnd"/>
      <w:r w:rsidRPr="00701912">
        <w:rPr>
          <w:rFonts w:asciiTheme="majorBidi" w:hAnsiTheme="majorBidi" w:cstheme="majorBidi"/>
          <w:i/>
          <w:iCs/>
          <w:sz w:val="24"/>
          <w:szCs w:val="24"/>
        </w:rPr>
        <w:t xml:space="preserve"> dan </w:t>
      </w:r>
      <w:proofErr w:type="spellStart"/>
      <w:r w:rsidRPr="00701912">
        <w:rPr>
          <w:rFonts w:asciiTheme="majorBidi" w:hAnsiTheme="majorBidi" w:cstheme="majorBidi"/>
          <w:i/>
          <w:iCs/>
          <w:sz w:val="24"/>
          <w:szCs w:val="24"/>
        </w:rPr>
        <w:t>Empiris</w:t>
      </w:r>
      <w:proofErr w:type="spellEnd"/>
      <w:r w:rsidRPr="00701912">
        <w:rPr>
          <w:rFonts w:asciiTheme="majorBidi" w:hAnsiTheme="majorBidi" w:cstheme="majorBidi"/>
          <w:i/>
          <w:iCs/>
          <w:sz w:val="24"/>
          <w:szCs w:val="24"/>
        </w:rPr>
        <w:t>,</w:t>
      </w:r>
      <w:r w:rsidRPr="001C612E">
        <w:rPr>
          <w:rFonts w:asciiTheme="majorBidi" w:hAnsiTheme="majorBidi" w:cstheme="majorBidi"/>
          <w:sz w:val="24"/>
          <w:szCs w:val="24"/>
        </w:rPr>
        <w:t xml:space="preserve"> Depok : </w:t>
      </w:r>
      <w:proofErr w:type="spellStart"/>
      <w:r w:rsidRPr="001C612E">
        <w:rPr>
          <w:rFonts w:asciiTheme="majorBidi" w:hAnsiTheme="majorBidi" w:cstheme="majorBidi"/>
          <w:sz w:val="24"/>
          <w:szCs w:val="24"/>
        </w:rPr>
        <w:t>Prenada</w:t>
      </w:r>
      <w:proofErr w:type="spellEnd"/>
      <w:r w:rsidRPr="001C612E">
        <w:rPr>
          <w:rFonts w:asciiTheme="majorBidi" w:hAnsiTheme="majorBidi" w:cstheme="majorBidi"/>
          <w:sz w:val="24"/>
          <w:szCs w:val="24"/>
        </w:rPr>
        <w:t xml:space="preserve"> Media.</w:t>
      </w:r>
      <w:r w:rsidR="00701912" w:rsidRPr="00701912">
        <w:rPr>
          <w:rFonts w:asciiTheme="majorBidi" w:hAnsiTheme="majorBidi" w:cstheme="majorBidi"/>
          <w:sz w:val="24"/>
          <w:szCs w:val="24"/>
        </w:rPr>
        <w:t xml:space="preserve"> </w:t>
      </w:r>
      <w:r w:rsidR="00701912" w:rsidRPr="001C612E">
        <w:rPr>
          <w:rFonts w:asciiTheme="majorBidi" w:hAnsiTheme="majorBidi" w:cstheme="majorBidi"/>
          <w:sz w:val="24"/>
          <w:szCs w:val="24"/>
        </w:rPr>
        <w:t>2018.</w:t>
      </w:r>
    </w:p>
    <w:p w14:paraId="65E6E659" w14:textId="77777777" w:rsidR="00701912" w:rsidRDefault="00692FB6" w:rsidP="00550477">
      <w:pPr>
        <w:spacing w:after="0" w:line="240" w:lineRule="auto"/>
        <w:ind w:left="993" w:hanging="567"/>
        <w:jc w:val="both"/>
        <w:rPr>
          <w:rFonts w:asciiTheme="majorBidi" w:hAnsiTheme="majorBidi" w:cstheme="majorBidi"/>
          <w:sz w:val="24"/>
          <w:szCs w:val="24"/>
        </w:rPr>
      </w:pPr>
      <w:r w:rsidRPr="00692FB6">
        <w:rPr>
          <w:rFonts w:asciiTheme="majorBidi" w:hAnsiTheme="majorBidi" w:cstheme="majorBidi"/>
          <w:sz w:val="24"/>
          <w:szCs w:val="24"/>
        </w:rPr>
        <w:t>El-</w:t>
      </w:r>
      <w:proofErr w:type="spellStart"/>
      <w:r w:rsidRPr="00692FB6">
        <w:rPr>
          <w:rFonts w:asciiTheme="majorBidi" w:hAnsiTheme="majorBidi" w:cstheme="majorBidi"/>
          <w:sz w:val="24"/>
          <w:szCs w:val="24"/>
        </w:rPr>
        <w:t>Mazni</w:t>
      </w:r>
      <w:proofErr w:type="spellEnd"/>
      <w:r w:rsidRPr="00692FB6">
        <w:rPr>
          <w:rFonts w:asciiTheme="majorBidi" w:hAnsiTheme="majorBidi" w:cstheme="majorBidi"/>
          <w:sz w:val="24"/>
          <w:szCs w:val="24"/>
        </w:rPr>
        <w:t xml:space="preserve">, H. </w:t>
      </w:r>
      <w:proofErr w:type="spellStart"/>
      <w:r w:rsidRPr="00692FB6">
        <w:rPr>
          <w:rFonts w:asciiTheme="majorBidi" w:hAnsiTheme="majorBidi" w:cstheme="majorBidi"/>
          <w:sz w:val="24"/>
          <w:szCs w:val="24"/>
        </w:rPr>
        <w:t>Aunur</w:t>
      </w:r>
      <w:proofErr w:type="spellEnd"/>
      <w:r w:rsidRPr="00692FB6">
        <w:rPr>
          <w:rFonts w:asciiTheme="majorBidi" w:hAnsiTheme="majorBidi" w:cstheme="majorBidi"/>
          <w:sz w:val="24"/>
          <w:szCs w:val="24"/>
        </w:rPr>
        <w:t xml:space="preserve"> Rafiq. </w:t>
      </w:r>
      <w:proofErr w:type="spellStart"/>
      <w:r w:rsidRPr="00701912">
        <w:rPr>
          <w:rFonts w:asciiTheme="majorBidi" w:hAnsiTheme="majorBidi" w:cstheme="majorBidi"/>
          <w:i/>
          <w:iCs/>
          <w:sz w:val="24"/>
          <w:szCs w:val="24"/>
        </w:rPr>
        <w:t>Pengantar</w:t>
      </w:r>
      <w:proofErr w:type="spellEnd"/>
      <w:r w:rsidRPr="00701912">
        <w:rPr>
          <w:rFonts w:asciiTheme="majorBidi" w:hAnsiTheme="majorBidi" w:cstheme="majorBidi"/>
          <w:i/>
          <w:iCs/>
          <w:sz w:val="24"/>
          <w:szCs w:val="24"/>
        </w:rPr>
        <w:t xml:space="preserve"> Studi </w:t>
      </w:r>
      <w:proofErr w:type="spellStart"/>
      <w:r w:rsidRPr="00701912">
        <w:rPr>
          <w:rFonts w:asciiTheme="majorBidi" w:hAnsiTheme="majorBidi" w:cstheme="majorBidi"/>
          <w:i/>
          <w:iCs/>
          <w:sz w:val="24"/>
          <w:szCs w:val="24"/>
        </w:rPr>
        <w:t>Ilmu</w:t>
      </w:r>
      <w:proofErr w:type="spellEnd"/>
      <w:r w:rsidRPr="00701912">
        <w:rPr>
          <w:rFonts w:asciiTheme="majorBidi" w:hAnsiTheme="majorBidi" w:cstheme="majorBidi"/>
          <w:i/>
          <w:iCs/>
          <w:sz w:val="24"/>
          <w:szCs w:val="24"/>
        </w:rPr>
        <w:t xml:space="preserve"> Al-Qur’an.</w:t>
      </w:r>
      <w:r w:rsidRPr="00692FB6">
        <w:rPr>
          <w:rFonts w:asciiTheme="majorBidi" w:hAnsiTheme="majorBidi" w:cstheme="majorBidi"/>
          <w:sz w:val="24"/>
          <w:szCs w:val="24"/>
        </w:rPr>
        <w:t xml:space="preserve"> Jakarta: Pustaka Al-</w:t>
      </w:r>
      <w:proofErr w:type="spellStart"/>
      <w:r w:rsidRPr="00692FB6">
        <w:rPr>
          <w:rFonts w:asciiTheme="majorBidi" w:hAnsiTheme="majorBidi" w:cstheme="majorBidi"/>
          <w:sz w:val="24"/>
          <w:szCs w:val="24"/>
        </w:rPr>
        <w:t>Kautsar</w:t>
      </w:r>
      <w:proofErr w:type="spellEnd"/>
      <w:r w:rsidRPr="00692FB6">
        <w:rPr>
          <w:rFonts w:asciiTheme="majorBidi" w:hAnsiTheme="majorBidi" w:cstheme="majorBidi"/>
          <w:sz w:val="24"/>
          <w:szCs w:val="24"/>
        </w:rPr>
        <w:t xml:space="preserve">. </w:t>
      </w:r>
      <w:r w:rsidR="00701912" w:rsidRPr="00692FB6">
        <w:rPr>
          <w:rFonts w:asciiTheme="majorBidi" w:hAnsiTheme="majorBidi" w:cstheme="majorBidi"/>
          <w:sz w:val="24"/>
          <w:szCs w:val="24"/>
        </w:rPr>
        <w:t>2015.</w:t>
      </w:r>
    </w:p>
    <w:p w14:paraId="661FDFBD" w14:textId="77777777" w:rsidR="00701912" w:rsidRDefault="00692FB6" w:rsidP="00550477">
      <w:pPr>
        <w:spacing w:after="0" w:line="240" w:lineRule="auto"/>
        <w:ind w:left="993" w:hanging="567"/>
        <w:jc w:val="both"/>
        <w:rPr>
          <w:rFonts w:asciiTheme="majorBidi" w:hAnsiTheme="majorBidi" w:cstheme="majorBidi"/>
          <w:sz w:val="24"/>
          <w:szCs w:val="24"/>
        </w:rPr>
      </w:pPr>
      <w:r w:rsidRPr="00692FB6">
        <w:rPr>
          <w:rFonts w:asciiTheme="majorBidi" w:hAnsiTheme="majorBidi" w:cstheme="majorBidi"/>
          <w:sz w:val="24"/>
          <w:szCs w:val="24"/>
        </w:rPr>
        <w:t xml:space="preserve">Ghafur, Saiful Amir. </w:t>
      </w:r>
      <w:proofErr w:type="spellStart"/>
      <w:r w:rsidRPr="00701912">
        <w:rPr>
          <w:rFonts w:asciiTheme="majorBidi" w:hAnsiTheme="majorBidi" w:cstheme="majorBidi"/>
          <w:i/>
          <w:iCs/>
          <w:sz w:val="24"/>
          <w:szCs w:val="24"/>
        </w:rPr>
        <w:t>Profil</w:t>
      </w:r>
      <w:proofErr w:type="spellEnd"/>
      <w:r w:rsidRPr="00701912">
        <w:rPr>
          <w:rFonts w:asciiTheme="majorBidi" w:hAnsiTheme="majorBidi" w:cstheme="majorBidi"/>
          <w:i/>
          <w:iCs/>
          <w:sz w:val="24"/>
          <w:szCs w:val="24"/>
        </w:rPr>
        <w:t xml:space="preserve"> Para </w:t>
      </w:r>
      <w:proofErr w:type="spellStart"/>
      <w:r w:rsidRPr="00701912">
        <w:rPr>
          <w:rFonts w:asciiTheme="majorBidi" w:hAnsiTheme="majorBidi" w:cstheme="majorBidi"/>
          <w:i/>
          <w:iCs/>
          <w:sz w:val="24"/>
          <w:szCs w:val="24"/>
        </w:rPr>
        <w:t>Mufassir</w:t>
      </w:r>
      <w:proofErr w:type="spellEnd"/>
      <w:r w:rsidRPr="00701912">
        <w:rPr>
          <w:rFonts w:asciiTheme="majorBidi" w:hAnsiTheme="majorBidi" w:cstheme="majorBidi"/>
          <w:i/>
          <w:iCs/>
          <w:sz w:val="24"/>
          <w:szCs w:val="24"/>
        </w:rPr>
        <w:t xml:space="preserve"> Al-Qur’an.</w:t>
      </w:r>
      <w:r w:rsidRPr="00692FB6">
        <w:rPr>
          <w:rFonts w:asciiTheme="majorBidi" w:hAnsiTheme="majorBidi" w:cstheme="majorBidi"/>
          <w:sz w:val="24"/>
          <w:szCs w:val="24"/>
        </w:rPr>
        <w:t xml:space="preserve"> Yogyakarta: Pustaka </w:t>
      </w:r>
      <w:proofErr w:type="spellStart"/>
      <w:r w:rsidRPr="00692FB6">
        <w:rPr>
          <w:rFonts w:asciiTheme="majorBidi" w:hAnsiTheme="majorBidi" w:cstheme="majorBidi"/>
          <w:sz w:val="24"/>
          <w:szCs w:val="24"/>
        </w:rPr>
        <w:t>Insan</w:t>
      </w:r>
      <w:proofErr w:type="spellEnd"/>
      <w:r w:rsidRPr="00692FB6">
        <w:rPr>
          <w:rFonts w:asciiTheme="majorBidi" w:hAnsiTheme="majorBidi" w:cstheme="majorBidi"/>
          <w:sz w:val="24"/>
          <w:szCs w:val="24"/>
        </w:rPr>
        <w:t xml:space="preserve"> Madani. </w:t>
      </w:r>
      <w:r w:rsidR="00701912" w:rsidRPr="00692FB6">
        <w:rPr>
          <w:rFonts w:asciiTheme="majorBidi" w:hAnsiTheme="majorBidi" w:cstheme="majorBidi"/>
          <w:sz w:val="24"/>
          <w:szCs w:val="24"/>
        </w:rPr>
        <w:t>2008.</w:t>
      </w:r>
    </w:p>
    <w:sectPr w:rsidR="00701912" w:rsidSect="00D21C8F">
      <w:headerReference w:type="default" r:id="rId17"/>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8B07" w14:textId="77777777" w:rsidR="00D21C8F" w:rsidRDefault="00D21C8F" w:rsidP="00425896">
      <w:pPr>
        <w:spacing w:after="0" w:line="240" w:lineRule="auto"/>
      </w:pPr>
      <w:r>
        <w:separator/>
      </w:r>
    </w:p>
  </w:endnote>
  <w:endnote w:type="continuationSeparator" w:id="0">
    <w:p w14:paraId="1FA4CEAC" w14:textId="77777777" w:rsidR="00D21C8F" w:rsidRDefault="00D21C8F" w:rsidP="0042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361471462"/>
      <w:docPartObj>
        <w:docPartGallery w:val="Page Numbers (Bottom of Page)"/>
        <w:docPartUnique/>
      </w:docPartObj>
    </w:sdtPr>
    <w:sdtEndPr>
      <w:rPr>
        <w:noProof/>
      </w:rPr>
    </w:sdtEndPr>
    <w:sdtContent>
      <w:p w14:paraId="494D3A41" w14:textId="77777777" w:rsidR="002E4B16" w:rsidRPr="00AE58B9" w:rsidRDefault="002E4B16">
        <w:pPr>
          <w:pStyle w:val="Footer"/>
          <w:jc w:val="center"/>
          <w:rPr>
            <w:rFonts w:asciiTheme="majorBidi" w:hAnsiTheme="majorBidi" w:cstheme="majorBidi"/>
            <w:sz w:val="24"/>
            <w:szCs w:val="24"/>
          </w:rPr>
        </w:pPr>
        <w:r w:rsidRPr="00AE58B9">
          <w:rPr>
            <w:rFonts w:asciiTheme="majorBidi" w:hAnsiTheme="majorBidi" w:cstheme="majorBidi"/>
            <w:sz w:val="24"/>
            <w:szCs w:val="24"/>
          </w:rPr>
          <w:fldChar w:fldCharType="begin"/>
        </w:r>
        <w:r w:rsidRPr="00AE58B9">
          <w:rPr>
            <w:rFonts w:asciiTheme="majorBidi" w:hAnsiTheme="majorBidi" w:cstheme="majorBidi"/>
            <w:sz w:val="24"/>
            <w:szCs w:val="24"/>
          </w:rPr>
          <w:instrText xml:space="preserve"> PAGE   \* MERGEFORMAT </w:instrText>
        </w:r>
        <w:r w:rsidRPr="00AE58B9">
          <w:rPr>
            <w:rFonts w:asciiTheme="majorBidi" w:hAnsiTheme="majorBidi" w:cstheme="majorBidi"/>
            <w:sz w:val="24"/>
            <w:szCs w:val="24"/>
          </w:rPr>
          <w:fldChar w:fldCharType="separate"/>
        </w:r>
        <w:r w:rsidR="00D11A95">
          <w:rPr>
            <w:rFonts w:asciiTheme="majorBidi" w:hAnsiTheme="majorBidi" w:cstheme="majorBidi"/>
            <w:noProof/>
            <w:sz w:val="24"/>
            <w:szCs w:val="24"/>
          </w:rPr>
          <w:t>1</w:t>
        </w:r>
        <w:r w:rsidRPr="00AE58B9">
          <w:rPr>
            <w:rFonts w:asciiTheme="majorBidi" w:hAnsiTheme="majorBidi" w:cstheme="majorBidi"/>
            <w:noProof/>
            <w:sz w:val="24"/>
            <w:szCs w:val="24"/>
          </w:rPr>
          <w:fldChar w:fldCharType="end"/>
        </w:r>
      </w:p>
    </w:sdtContent>
  </w:sdt>
  <w:p w14:paraId="32C0BA03" w14:textId="77777777" w:rsidR="002E4B16" w:rsidRPr="00AE58B9" w:rsidRDefault="002E4B16">
    <w:pPr>
      <w:pStyle w:val="Foo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972825"/>
      <w:docPartObj>
        <w:docPartGallery w:val="Page Numbers (Bottom of Page)"/>
        <w:docPartUnique/>
      </w:docPartObj>
    </w:sdtPr>
    <w:sdtEndPr>
      <w:rPr>
        <w:noProof/>
      </w:rPr>
    </w:sdtEndPr>
    <w:sdtContent>
      <w:p w14:paraId="5089A6CA" w14:textId="77777777" w:rsidR="002E4B16" w:rsidRDefault="002E4B1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BD067AD" w14:textId="77777777" w:rsidR="002E4B16" w:rsidRDefault="002E4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255764"/>
      <w:docPartObj>
        <w:docPartGallery w:val="Page Numbers (Bottom of Page)"/>
        <w:docPartUnique/>
      </w:docPartObj>
    </w:sdtPr>
    <w:sdtEndPr>
      <w:rPr>
        <w:noProof/>
      </w:rPr>
    </w:sdtEndPr>
    <w:sdtContent>
      <w:p w14:paraId="690F3B88" w14:textId="77777777" w:rsidR="002E4B16" w:rsidRDefault="002E4B16">
        <w:pPr>
          <w:pStyle w:val="Footer"/>
          <w:jc w:val="center"/>
        </w:pPr>
        <w:r w:rsidRPr="00243E40">
          <w:rPr>
            <w:rFonts w:asciiTheme="majorBidi" w:hAnsiTheme="majorBidi" w:cstheme="majorBidi"/>
            <w:sz w:val="24"/>
            <w:szCs w:val="24"/>
          </w:rPr>
          <w:fldChar w:fldCharType="begin"/>
        </w:r>
        <w:r w:rsidRPr="00243E40">
          <w:rPr>
            <w:rFonts w:asciiTheme="majorBidi" w:hAnsiTheme="majorBidi" w:cstheme="majorBidi"/>
            <w:sz w:val="24"/>
            <w:szCs w:val="24"/>
          </w:rPr>
          <w:instrText xml:space="preserve"> PAGE   \* MERGEFORMAT </w:instrText>
        </w:r>
        <w:r w:rsidRPr="00243E40">
          <w:rPr>
            <w:rFonts w:asciiTheme="majorBidi" w:hAnsiTheme="majorBidi" w:cstheme="majorBidi"/>
            <w:sz w:val="24"/>
            <w:szCs w:val="24"/>
          </w:rPr>
          <w:fldChar w:fldCharType="separate"/>
        </w:r>
        <w:r w:rsidR="00D11A95">
          <w:rPr>
            <w:rFonts w:asciiTheme="majorBidi" w:hAnsiTheme="majorBidi" w:cstheme="majorBidi"/>
            <w:noProof/>
            <w:sz w:val="24"/>
            <w:szCs w:val="24"/>
          </w:rPr>
          <w:t>53</w:t>
        </w:r>
        <w:r w:rsidRPr="00243E40">
          <w:rPr>
            <w:rFonts w:asciiTheme="majorBidi" w:hAnsiTheme="majorBidi" w:cstheme="majorBidi"/>
            <w:noProof/>
            <w:sz w:val="24"/>
            <w:szCs w:val="24"/>
          </w:rPr>
          <w:fldChar w:fldCharType="end"/>
        </w:r>
      </w:p>
    </w:sdtContent>
  </w:sdt>
  <w:p w14:paraId="086BC812" w14:textId="77777777" w:rsidR="002E4B16" w:rsidRDefault="002E4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79FD" w14:textId="77777777" w:rsidR="002E4B16" w:rsidRDefault="002E4B16" w:rsidP="00243E40">
    <w:pPr>
      <w:pStyle w:val="Footer"/>
      <w:jc w:val="center"/>
    </w:pPr>
  </w:p>
  <w:p w14:paraId="7EDCDA17" w14:textId="77777777" w:rsidR="002E4B16" w:rsidRDefault="002E4B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38128"/>
      <w:docPartObj>
        <w:docPartGallery w:val="Page Numbers (Bottom of Page)"/>
        <w:docPartUnique/>
      </w:docPartObj>
    </w:sdtPr>
    <w:sdtEndPr>
      <w:rPr>
        <w:rFonts w:asciiTheme="majorBidi" w:hAnsiTheme="majorBidi" w:cstheme="majorBidi"/>
        <w:noProof/>
        <w:sz w:val="24"/>
        <w:szCs w:val="24"/>
      </w:rPr>
    </w:sdtEndPr>
    <w:sdtContent>
      <w:p w14:paraId="05350638" w14:textId="77777777" w:rsidR="002E4B16" w:rsidRPr="004D6D3F" w:rsidRDefault="002E4B16">
        <w:pPr>
          <w:pStyle w:val="Footer"/>
          <w:jc w:val="center"/>
          <w:rPr>
            <w:rFonts w:asciiTheme="majorBidi" w:hAnsiTheme="majorBidi" w:cstheme="majorBidi"/>
            <w:sz w:val="24"/>
            <w:szCs w:val="24"/>
          </w:rPr>
        </w:pPr>
        <w:r w:rsidRPr="004D6D3F">
          <w:rPr>
            <w:rFonts w:asciiTheme="majorBidi" w:hAnsiTheme="majorBidi" w:cstheme="majorBidi"/>
            <w:sz w:val="24"/>
            <w:szCs w:val="24"/>
          </w:rPr>
          <w:fldChar w:fldCharType="begin"/>
        </w:r>
        <w:r w:rsidRPr="004D6D3F">
          <w:rPr>
            <w:rFonts w:asciiTheme="majorBidi" w:hAnsiTheme="majorBidi" w:cstheme="majorBidi"/>
            <w:sz w:val="24"/>
            <w:szCs w:val="24"/>
          </w:rPr>
          <w:instrText xml:space="preserve"> PAGE   \* MERGEFORMAT </w:instrText>
        </w:r>
        <w:r w:rsidRPr="004D6D3F">
          <w:rPr>
            <w:rFonts w:asciiTheme="majorBidi" w:hAnsiTheme="majorBidi" w:cstheme="majorBidi"/>
            <w:sz w:val="24"/>
            <w:szCs w:val="24"/>
          </w:rPr>
          <w:fldChar w:fldCharType="separate"/>
        </w:r>
        <w:r w:rsidR="00D11A95">
          <w:rPr>
            <w:rFonts w:asciiTheme="majorBidi" w:hAnsiTheme="majorBidi" w:cstheme="majorBidi"/>
            <w:noProof/>
            <w:sz w:val="24"/>
            <w:szCs w:val="24"/>
          </w:rPr>
          <w:t>74</w:t>
        </w:r>
        <w:r w:rsidRPr="004D6D3F">
          <w:rPr>
            <w:rFonts w:asciiTheme="majorBidi" w:hAnsiTheme="majorBidi" w:cstheme="majorBidi"/>
            <w:noProof/>
            <w:sz w:val="24"/>
            <w:szCs w:val="24"/>
          </w:rPr>
          <w:fldChar w:fldCharType="end"/>
        </w:r>
      </w:p>
    </w:sdtContent>
  </w:sdt>
  <w:p w14:paraId="5E3C3F60" w14:textId="77777777" w:rsidR="002E4B16" w:rsidRDefault="002E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C5B" w14:textId="77777777" w:rsidR="00D21C8F" w:rsidRDefault="00D21C8F" w:rsidP="00425896">
      <w:pPr>
        <w:spacing w:after="0" w:line="240" w:lineRule="auto"/>
      </w:pPr>
      <w:r>
        <w:separator/>
      </w:r>
    </w:p>
  </w:footnote>
  <w:footnote w:type="continuationSeparator" w:id="0">
    <w:p w14:paraId="3353AC55" w14:textId="77777777" w:rsidR="00D21C8F" w:rsidRDefault="00D21C8F" w:rsidP="00425896">
      <w:pPr>
        <w:spacing w:after="0" w:line="240" w:lineRule="auto"/>
      </w:pPr>
      <w:r>
        <w:continuationSeparator/>
      </w:r>
    </w:p>
  </w:footnote>
  <w:footnote w:id="1">
    <w:p w14:paraId="294B5F86"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Abuddin</w:t>
      </w:r>
      <w:proofErr w:type="spellEnd"/>
      <w:r w:rsidRPr="00E30FC0">
        <w:rPr>
          <w:rFonts w:asciiTheme="majorBidi" w:hAnsiTheme="majorBidi" w:cstheme="majorBidi"/>
        </w:rPr>
        <w:t xml:space="preserve"> Nata, </w:t>
      </w:r>
      <w:proofErr w:type="spellStart"/>
      <w:r w:rsidRPr="00E30FC0">
        <w:rPr>
          <w:rFonts w:asciiTheme="majorBidi" w:hAnsiTheme="majorBidi" w:cstheme="majorBidi"/>
          <w:i/>
          <w:iCs/>
        </w:rPr>
        <w:t>Pemikiran</w:t>
      </w:r>
      <w:proofErr w:type="spellEnd"/>
      <w:r w:rsidRPr="00E30FC0">
        <w:rPr>
          <w:rFonts w:asciiTheme="majorBidi" w:hAnsiTheme="majorBidi" w:cstheme="majorBidi"/>
          <w:i/>
          <w:iCs/>
        </w:rPr>
        <w:t xml:space="preserve"> Pendidikan Islam &amp; Barat,</w:t>
      </w:r>
      <w:r w:rsidRPr="00E30FC0">
        <w:rPr>
          <w:rFonts w:asciiTheme="majorBidi" w:hAnsiTheme="majorBidi" w:cstheme="majorBidi"/>
        </w:rPr>
        <w:t xml:space="preserve"> Jakarta: PT. Raja </w:t>
      </w:r>
      <w:proofErr w:type="spellStart"/>
      <w:r w:rsidRPr="00E30FC0">
        <w:rPr>
          <w:rFonts w:asciiTheme="majorBidi" w:hAnsiTheme="majorBidi" w:cstheme="majorBidi"/>
        </w:rPr>
        <w:t>Grafindo</w:t>
      </w:r>
      <w:proofErr w:type="spellEnd"/>
      <w:r w:rsidRPr="00E30FC0">
        <w:rPr>
          <w:rFonts w:asciiTheme="majorBidi" w:hAnsiTheme="majorBidi" w:cstheme="majorBidi"/>
        </w:rPr>
        <w:t xml:space="preserve"> </w:t>
      </w:r>
      <w:proofErr w:type="spellStart"/>
      <w:r w:rsidRPr="00E30FC0">
        <w:rPr>
          <w:rFonts w:asciiTheme="majorBidi" w:hAnsiTheme="majorBidi" w:cstheme="majorBidi"/>
        </w:rPr>
        <w:t>Persada</w:t>
      </w:r>
      <w:proofErr w:type="spellEnd"/>
      <w:r w:rsidRPr="00E30FC0">
        <w:rPr>
          <w:rFonts w:asciiTheme="majorBidi" w:hAnsiTheme="majorBidi" w:cstheme="majorBidi"/>
        </w:rPr>
        <w:t>, 2012, 215.</w:t>
      </w:r>
    </w:p>
    <w:p w14:paraId="4B9C7052" w14:textId="77777777" w:rsidR="002E4B16" w:rsidRPr="00E30FC0" w:rsidRDefault="002E4B16" w:rsidP="00E30FC0">
      <w:pPr>
        <w:pStyle w:val="TeksCatatanKaki"/>
        <w:ind w:firstLine="567"/>
        <w:jc w:val="both"/>
        <w:rPr>
          <w:rFonts w:asciiTheme="majorBidi" w:hAnsiTheme="majorBidi" w:cstheme="majorBidi"/>
        </w:rPr>
      </w:pPr>
    </w:p>
  </w:footnote>
  <w:footnote w:id="2">
    <w:p w14:paraId="4B8DCF0F"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M. </w:t>
      </w:r>
      <w:proofErr w:type="spellStart"/>
      <w:r w:rsidRPr="00E30FC0">
        <w:rPr>
          <w:rFonts w:asciiTheme="majorBidi" w:hAnsiTheme="majorBidi" w:cstheme="majorBidi"/>
        </w:rPr>
        <w:t>Yatiman</w:t>
      </w:r>
      <w:proofErr w:type="spellEnd"/>
      <w:r w:rsidRPr="00E30FC0">
        <w:rPr>
          <w:rFonts w:asciiTheme="majorBidi" w:hAnsiTheme="majorBidi" w:cstheme="majorBidi"/>
        </w:rPr>
        <w:t xml:space="preserve"> Abdullah, </w:t>
      </w:r>
      <w:r w:rsidRPr="00E30FC0">
        <w:rPr>
          <w:rFonts w:asciiTheme="majorBidi" w:hAnsiTheme="majorBidi" w:cstheme="majorBidi"/>
          <w:i/>
          <w:iCs/>
        </w:rPr>
        <w:t xml:space="preserve">Studi </w:t>
      </w:r>
      <w:proofErr w:type="spellStart"/>
      <w:r w:rsidRPr="00E30FC0">
        <w:rPr>
          <w:rFonts w:asciiTheme="majorBidi" w:hAnsiTheme="majorBidi" w:cstheme="majorBidi"/>
          <w:i/>
          <w:iCs/>
        </w:rPr>
        <w:t>Akhlak</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Perspektif</w:t>
      </w:r>
      <w:proofErr w:type="spellEnd"/>
      <w:r w:rsidRPr="00E30FC0">
        <w:rPr>
          <w:rFonts w:asciiTheme="majorBidi" w:hAnsiTheme="majorBidi" w:cstheme="majorBidi"/>
          <w:i/>
          <w:iCs/>
        </w:rPr>
        <w:t xml:space="preserve"> Al-Qur’an</w:t>
      </w:r>
      <w:r w:rsidRPr="00E30FC0">
        <w:rPr>
          <w:rFonts w:asciiTheme="majorBidi" w:hAnsiTheme="majorBidi" w:cstheme="majorBidi"/>
        </w:rPr>
        <w:t>, Jakarta: Amzah, 2007, 266.</w:t>
      </w:r>
    </w:p>
  </w:footnote>
  <w:footnote w:id="3">
    <w:p w14:paraId="20C557F5"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Ibid, </w:t>
      </w:r>
      <w:r w:rsidRPr="00E30FC0">
        <w:rPr>
          <w:rFonts w:asciiTheme="majorBidi" w:hAnsiTheme="majorBidi" w:cstheme="majorBidi"/>
          <w:i/>
          <w:iCs/>
        </w:rPr>
        <w:t xml:space="preserve">Studi </w:t>
      </w:r>
      <w:proofErr w:type="spellStart"/>
      <w:r w:rsidRPr="00E30FC0">
        <w:rPr>
          <w:rFonts w:asciiTheme="majorBidi" w:hAnsiTheme="majorBidi" w:cstheme="majorBidi"/>
          <w:i/>
          <w:iCs/>
        </w:rPr>
        <w:t>Akhlak</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Perspektif</w:t>
      </w:r>
      <w:proofErr w:type="spellEnd"/>
      <w:r w:rsidRPr="00E30FC0">
        <w:rPr>
          <w:rFonts w:asciiTheme="majorBidi" w:hAnsiTheme="majorBidi" w:cstheme="majorBidi"/>
          <w:i/>
          <w:iCs/>
        </w:rPr>
        <w:t xml:space="preserve"> Al-Qur’an</w:t>
      </w:r>
      <w:r w:rsidRPr="00E30FC0">
        <w:rPr>
          <w:rFonts w:asciiTheme="majorBidi" w:hAnsiTheme="majorBidi" w:cstheme="majorBidi"/>
        </w:rPr>
        <w:t>., 3.</w:t>
      </w:r>
    </w:p>
  </w:footnote>
  <w:footnote w:id="4">
    <w:p w14:paraId="4DCC0960"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Muhammad Al-</w:t>
      </w:r>
      <w:proofErr w:type="spellStart"/>
      <w:r w:rsidRPr="00E30FC0">
        <w:rPr>
          <w:rFonts w:asciiTheme="majorBidi" w:hAnsiTheme="majorBidi" w:cstheme="majorBidi"/>
        </w:rPr>
        <w:t>Qurthuby</w:t>
      </w:r>
      <w:proofErr w:type="spellEnd"/>
      <w:r w:rsidRPr="00E30FC0">
        <w:rPr>
          <w:rFonts w:asciiTheme="majorBidi" w:hAnsiTheme="majorBidi" w:cstheme="majorBidi"/>
        </w:rPr>
        <w:t xml:space="preserve">, </w:t>
      </w:r>
      <w:r w:rsidRPr="00E30FC0">
        <w:rPr>
          <w:rFonts w:asciiTheme="majorBidi" w:hAnsiTheme="majorBidi" w:cstheme="majorBidi"/>
          <w:i/>
          <w:iCs/>
        </w:rPr>
        <w:t xml:space="preserve">Al-Jami’ </w:t>
      </w:r>
      <w:proofErr w:type="spellStart"/>
      <w:r w:rsidRPr="00E30FC0">
        <w:rPr>
          <w:rFonts w:asciiTheme="majorBidi" w:hAnsiTheme="majorBidi" w:cstheme="majorBidi"/>
          <w:i/>
          <w:iCs/>
        </w:rPr>
        <w:t>Liahkam</w:t>
      </w:r>
      <w:proofErr w:type="spellEnd"/>
      <w:r w:rsidRPr="00E30FC0">
        <w:rPr>
          <w:rFonts w:asciiTheme="majorBidi" w:hAnsiTheme="majorBidi" w:cstheme="majorBidi"/>
          <w:i/>
          <w:iCs/>
        </w:rPr>
        <w:t xml:space="preserve"> Al-Qur’an,</w:t>
      </w:r>
      <w:r w:rsidRPr="00E30FC0">
        <w:rPr>
          <w:rFonts w:asciiTheme="majorBidi" w:hAnsiTheme="majorBidi" w:cstheme="majorBidi"/>
        </w:rPr>
        <w:t xml:space="preserve"> Beirut: </w:t>
      </w:r>
      <w:proofErr w:type="spellStart"/>
      <w:r w:rsidRPr="00E30FC0">
        <w:rPr>
          <w:rFonts w:asciiTheme="majorBidi" w:hAnsiTheme="majorBidi" w:cstheme="majorBidi"/>
        </w:rPr>
        <w:t>Ar-Resalah</w:t>
      </w:r>
      <w:proofErr w:type="spellEnd"/>
      <w:r w:rsidRPr="00E30FC0">
        <w:rPr>
          <w:rFonts w:asciiTheme="majorBidi" w:hAnsiTheme="majorBidi" w:cstheme="majorBidi"/>
        </w:rPr>
        <w:t xml:space="preserve">, 2006, </w:t>
      </w:r>
      <w:proofErr w:type="spellStart"/>
      <w:r w:rsidRPr="00E30FC0">
        <w:rPr>
          <w:rFonts w:asciiTheme="majorBidi" w:hAnsiTheme="majorBidi" w:cstheme="majorBidi"/>
        </w:rPr>
        <w:t>juz</w:t>
      </w:r>
      <w:proofErr w:type="spellEnd"/>
      <w:r w:rsidRPr="00E30FC0">
        <w:rPr>
          <w:rFonts w:asciiTheme="majorBidi" w:hAnsiTheme="majorBidi" w:cstheme="majorBidi"/>
        </w:rPr>
        <w:t>. 13, 52.</w:t>
      </w:r>
    </w:p>
  </w:footnote>
  <w:footnote w:id="5">
    <w:p w14:paraId="27908AA2" w14:textId="77777777" w:rsidR="002E4B16" w:rsidRPr="00E30FC0" w:rsidRDefault="002E4B16" w:rsidP="00E30FC0">
      <w:pPr>
        <w:spacing w:line="240" w:lineRule="auto"/>
        <w:ind w:firstLine="567"/>
        <w:jc w:val="both"/>
        <w:rPr>
          <w:rFonts w:asciiTheme="majorBidi" w:hAnsiTheme="majorBidi" w:cstheme="majorBidi"/>
          <w:sz w:val="20"/>
          <w:szCs w:val="20"/>
        </w:rPr>
      </w:pPr>
      <w:r w:rsidRPr="00E30FC0">
        <w:rPr>
          <w:rStyle w:val="ReferensiCatatanKaki"/>
          <w:rFonts w:asciiTheme="majorBidi" w:hAnsiTheme="majorBidi" w:cstheme="majorBidi"/>
          <w:sz w:val="20"/>
          <w:szCs w:val="20"/>
        </w:rPr>
        <w:footnoteRef/>
      </w:r>
      <w:r w:rsidRPr="00E30FC0">
        <w:rPr>
          <w:rFonts w:asciiTheme="majorBidi" w:hAnsiTheme="majorBidi" w:cstheme="majorBidi"/>
          <w:sz w:val="20"/>
          <w:szCs w:val="20"/>
          <w:lang w:val="ms"/>
        </w:rPr>
        <w:t xml:space="preserve">Al-Zuhaily. </w:t>
      </w:r>
      <w:r w:rsidRPr="00E30FC0">
        <w:rPr>
          <w:rFonts w:asciiTheme="majorBidi" w:hAnsiTheme="majorBidi" w:cstheme="majorBidi"/>
          <w:i/>
          <w:iCs/>
          <w:sz w:val="20"/>
          <w:szCs w:val="20"/>
        </w:rPr>
        <w:t>Wahbah al-</w:t>
      </w:r>
      <w:proofErr w:type="spellStart"/>
      <w:r w:rsidRPr="00E30FC0">
        <w:rPr>
          <w:rFonts w:asciiTheme="majorBidi" w:hAnsiTheme="majorBidi" w:cstheme="majorBidi"/>
          <w:i/>
          <w:iCs/>
          <w:sz w:val="20"/>
          <w:szCs w:val="20"/>
        </w:rPr>
        <w:t>Zuhaily</w:t>
      </w:r>
      <w:proofErr w:type="spellEnd"/>
      <w:r w:rsidRPr="00E30FC0">
        <w:rPr>
          <w:rFonts w:asciiTheme="majorBidi" w:hAnsiTheme="majorBidi" w:cstheme="majorBidi"/>
          <w:i/>
          <w:iCs/>
          <w:sz w:val="20"/>
          <w:szCs w:val="20"/>
        </w:rPr>
        <w:t>, Tafsir al-Munir,</w:t>
      </w:r>
      <w:r w:rsidRPr="00E30FC0">
        <w:rPr>
          <w:rFonts w:asciiTheme="majorBidi" w:hAnsiTheme="majorBidi" w:cstheme="majorBidi"/>
          <w:sz w:val="20"/>
          <w:szCs w:val="20"/>
        </w:rPr>
        <w:t xml:space="preserve"> Damaskus: Dar al-Fikr, 2009, </w:t>
      </w:r>
      <w:proofErr w:type="spellStart"/>
      <w:r w:rsidRPr="00E30FC0">
        <w:rPr>
          <w:rFonts w:asciiTheme="majorBidi" w:hAnsiTheme="majorBidi" w:cstheme="majorBidi"/>
          <w:sz w:val="20"/>
          <w:szCs w:val="20"/>
        </w:rPr>
        <w:t>juz</w:t>
      </w:r>
      <w:proofErr w:type="spellEnd"/>
      <w:r w:rsidRPr="00E30FC0">
        <w:rPr>
          <w:rFonts w:asciiTheme="majorBidi" w:hAnsiTheme="majorBidi" w:cstheme="majorBidi"/>
          <w:sz w:val="20"/>
          <w:szCs w:val="20"/>
        </w:rPr>
        <w:t xml:space="preserve"> 11, 160.</w:t>
      </w:r>
    </w:p>
  </w:footnote>
  <w:footnote w:id="6">
    <w:p w14:paraId="48F41548"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H. </w:t>
      </w:r>
      <w:proofErr w:type="spellStart"/>
      <w:r w:rsidRPr="00E30FC0">
        <w:rPr>
          <w:rFonts w:asciiTheme="majorBidi" w:hAnsiTheme="majorBidi" w:cstheme="majorBidi"/>
        </w:rPr>
        <w:t>Aunur</w:t>
      </w:r>
      <w:proofErr w:type="spellEnd"/>
      <w:r w:rsidRPr="00E30FC0">
        <w:rPr>
          <w:rFonts w:asciiTheme="majorBidi" w:hAnsiTheme="majorBidi" w:cstheme="majorBidi"/>
        </w:rPr>
        <w:t xml:space="preserve"> Rafiq El-</w:t>
      </w:r>
      <w:proofErr w:type="spellStart"/>
      <w:r w:rsidRPr="00E30FC0">
        <w:rPr>
          <w:rFonts w:asciiTheme="majorBidi" w:hAnsiTheme="majorBidi" w:cstheme="majorBidi"/>
        </w:rPr>
        <w:t>Mazni</w:t>
      </w:r>
      <w:proofErr w:type="spellEnd"/>
      <w:r w:rsidRPr="00E30FC0">
        <w:rPr>
          <w:rFonts w:asciiTheme="majorBidi" w:hAnsiTheme="majorBidi" w:cstheme="majorBidi"/>
        </w:rPr>
        <w:t xml:space="preserve">, </w:t>
      </w:r>
      <w:proofErr w:type="spellStart"/>
      <w:r w:rsidRPr="00E30FC0">
        <w:rPr>
          <w:rFonts w:asciiTheme="majorBidi" w:hAnsiTheme="majorBidi" w:cstheme="majorBidi"/>
          <w:i/>
          <w:iCs/>
        </w:rPr>
        <w:t>Pengantar</w:t>
      </w:r>
      <w:proofErr w:type="spellEnd"/>
      <w:r w:rsidRPr="00E30FC0">
        <w:rPr>
          <w:rFonts w:asciiTheme="majorBidi" w:hAnsiTheme="majorBidi" w:cstheme="majorBidi"/>
          <w:i/>
          <w:iCs/>
        </w:rPr>
        <w:t xml:space="preserve"> Studi </w:t>
      </w:r>
      <w:proofErr w:type="spellStart"/>
      <w:r w:rsidRPr="00E30FC0">
        <w:rPr>
          <w:rFonts w:asciiTheme="majorBidi" w:hAnsiTheme="majorBidi" w:cstheme="majorBidi"/>
          <w:i/>
          <w:iCs/>
        </w:rPr>
        <w:t>Ilmu</w:t>
      </w:r>
      <w:proofErr w:type="spellEnd"/>
      <w:r w:rsidRPr="00E30FC0">
        <w:rPr>
          <w:rFonts w:asciiTheme="majorBidi" w:hAnsiTheme="majorBidi" w:cstheme="majorBidi"/>
          <w:i/>
          <w:iCs/>
        </w:rPr>
        <w:t xml:space="preserve"> Al-Qur’an</w:t>
      </w:r>
      <w:r w:rsidRPr="00E30FC0">
        <w:rPr>
          <w:rFonts w:asciiTheme="majorBidi" w:hAnsiTheme="majorBidi" w:cstheme="majorBidi"/>
        </w:rPr>
        <w:t>, Jakarta: Pustaka Al-</w:t>
      </w:r>
      <w:proofErr w:type="spellStart"/>
      <w:r w:rsidRPr="00E30FC0">
        <w:rPr>
          <w:rFonts w:asciiTheme="majorBidi" w:hAnsiTheme="majorBidi" w:cstheme="majorBidi"/>
        </w:rPr>
        <w:t>Kautsar</w:t>
      </w:r>
      <w:proofErr w:type="spellEnd"/>
      <w:r w:rsidRPr="00E30FC0">
        <w:rPr>
          <w:rFonts w:asciiTheme="majorBidi" w:hAnsiTheme="majorBidi" w:cstheme="majorBidi"/>
        </w:rPr>
        <w:t>, 201, 26.</w:t>
      </w:r>
    </w:p>
  </w:footnote>
  <w:footnote w:id="7">
    <w:p w14:paraId="56E14332"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M. Quraish Shihab, </w:t>
      </w:r>
      <w:r w:rsidRPr="00E30FC0">
        <w:rPr>
          <w:rFonts w:asciiTheme="majorBidi" w:hAnsiTheme="majorBidi" w:cstheme="majorBidi"/>
          <w:i/>
          <w:iCs/>
        </w:rPr>
        <w:t>Tafsir Al-Misbah</w:t>
      </w:r>
      <w:r w:rsidRPr="00E30FC0">
        <w:rPr>
          <w:rFonts w:asciiTheme="majorBidi" w:hAnsiTheme="majorBidi" w:cstheme="majorBidi"/>
        </w:rPr>
        <w:t xml:space="preserve">, Jakarta: </w:t>
      </w:r>
      <w:proofErr w:type="spellStart"/>
      <w:r w:rsidRPr="00E30FC0">
        <w:rPr>
          <w:rFonts w:asciiTheme="majorBidi" w:hAnsiTheme="majorBidi" w:cstheme="majorBidi"/>
        </w:rPr>
        <w:t>Lentera</w:t>
      </w:r>
      <w:proofErr w:type="spellEnd"/>
      <w:r w:rsidRPr="00E30FC0">
        <w:rPr>
          <w:rFonts w:asciiTheme="majorBidi" w:hAnsiTheme="majorBidi" w:cstheme="majorBidi"/>
        </w:rPr>
        <w:t xml:space="preserve"> Hati, 2002, 387.</w:t>
      </w:r>
    </w:p>
  </w:footnote>
  <w:footnote w:id="8">
    <w:p w14:paraId="1ADBBF6A"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Departemen</w:t>
      </w:r>
      <w:proofErr w:type="spellEnd"/>
      <w:r w:rsidRPr="00E30FC0">
        <w:rPr>
          <w:rFonts w:asciiTheme="majorBidi" w:hAnsiTheme="majorBidi" w:cstheme="majorBidi"/>
        </w:rPr>
        <w:t xml:space="preserve"> Agama RI, </w:t>
      </w:r>
      <w:r w:rsidRPr="00E30FC0">
        <w:rPr>
          <w:rFonts w:asciiTheme="majorBidi" w:hAnsiTheme="majorBidi" w:cstheme="majorBidi"/>
          <w:i/>
          <w:iCs/>
        </w:rPr>
        <w:t xml:space="preserve">Al-Qur’an dan </w:t>
      </w:r>
      <w:proofErr w:type="spellStart"/>
      <w:proofErr w:type="gramStart"/>
      <w:r w:rsidRPr="00E30FC0">
        <w:rPr>
          <w:rFonts w:asciiTheme="majorBidi" w:hAnsiTheme="majorBidi" w:cstheme="majorBidi"/>
          <w:i/>
          <w:iCs/>
        </w:rPr>
        <w:t>Terjemahan</w:t>
      </w:r>
      <w:proofErr w:type="spellEnd"/>
      <w:r w:rsidRPr="00E30FC0">
        <w:rPr>
          <w:rFonts w:asciiTheme="majorBidi" w:hAnsiTheme="majorBidi" w:cstheme="majorBidi"/>
        </w:rPr>
        <w:t>,...</w:t>
      </w:r>
      <w:proofErr w:type="gramEnd"/>
      <w:r w:rsidRPr="00E30FC0">
        <w:rPr>
          <w:rFonts w:asciiTheme="majorBidi" w:hAnsiTheme="majorBidi" w:cstheme="majorBidi"/>
        </w:rPr>
        <w:t>, 347.</w:t>
      </w:r>
    </w:p>
  </w:footnote>
  <w:footnote w:id="9">
    <w:p w14:paraId="7B4B0EB6"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Imam As-</w:t>
      </w:r>
      <w:proofErr w:type="spellStart"/>
      <w:r w:rsidRPr="00E30FC0">
        <w:rPr>
          <w:rFonts w:asciiTheme="majorBidi" w:hAnsiTheme="majorBidi" w:cstheme="majorBidi"/>
        </w:rPr>
        <w:t>Suyuthi</w:t>
      </w:r>
      <w:proofErr w:type="spellEnd"/>
      <w:r w:rsidRPr="00E30FC0">
        <w:rPr>
          <w:rFonts w:asciiTheme="majorBidi" w:hAnsiTheme="majorBidi" w:cstheme="majorBidi"/>
        </w:rPr>
        <w:t xml:space="preserve">, </w:t>
      </w:r>
      <w:proofErr w:type="spellStart"/>
      <w:r w:rsidRPr="00E30FC0">
        <w:rPr>
          <w:rFonts w:asciiTheme="majorBidi" w:hAnsiTheme="majorBidi" w:cstheme="majorBidi"/>
          <w:i/>
          <w:iCs/>
        </w:rPr>
        <w:t>Asbabun</w:t>
      </w:r>
      <w:proofErr w:type="spellEnd"/>
      <w:r w:rsidRPr="00E30FC0">
        <w:rPr>
          <w:rFonts w:asciiTheme="majorBidi" w:hAnsiTheme="majorBidi" w:cstheme="majorBidi"/>
          <w:i/>
          <w:iCs/>
        </w:rPr>
        <w:t xml:space="preserve"> An </w:t>
      </w:r>
      <w:proofErr w:type="spellStart"/>
      <w:r w:rsidRPr="00E30FC0">
        <w:rPr>
          <w:rFonts w:asciiTheme="majorBidi" w:hAnsiTheme="majorBidi" w:cstheme="majorBidi"/>
          <w:i/>
          <w:iCs/>
        </w:rPr>
        <w:t>Nuzul</w:t>
      </w:r>
      <w:proofErr w:type="spellEnd"/>
      <w:r w:rsidRPr="00E30FC0">
        <w:rPr>
          <w:rFonts w:asciiTheme="majorBidi" w:hAnsiTheme="majorBidi" w:cstheme="majorBidi"/>
          <w:i/>
          <w:iCs/>
        </w:rPr>
        <w:t>: Dar Al-Fajr lit At-</w:t>
      </w:r>
      <w:proofErr w:type="spellStart"/>
      <w:r w:rsidRPr="00E30FC0">
        <w:rPr>
          <w:rFonts w:asciiTheme="majorBidi" w:hAnsiTheme="majorBidi" w:cstheme="majorBidi"/>
          <w:i/>
          <w:iCs/>
        </w:rPr>
        <w:t>Turats</w:t>
      </w:r>
      <w:proofErr w:type="spellEnd"/>
      <w:r w:rsidRPr="00E30FC0">
        <w:rPr>
          <w:rFonts w:asciiTheme="majorBidi" w:hAnsiTheme="majorBidi" w:cstheme="majorBidi"/>
          <w:i/>
          <w:iCs/>
        </w:rPr>
        <w:t xml:space="preserve"> Kairo, Terj. Andi Muhammad </w:t>
      </w:r>
      <w:proofErr w:type="spellStart"/>
      <w:r w:rsidRPr="00E30FC0">
        <w:rPr>
          <w:rFonts w:asciiTheme="majorBidi" w:hAnsiTheme="majorBidi" w:cstheme="majorBidi"/>
          <w:i/>
          <w:iCs/>
        </w:rPr>
        <w:t>Syahril</w:t>
      </w:r>
      <w:proofErr w:type="spellEnd"/>
      <w:r w:rsidRPr="00E30FC0">
        <w:rPr>
          <w:rFonts w:asciiTheme="majorBidi" w:hAnsiTheme="majorBidi" w:cstheme="majorBidi"/>
          <w:i/>
          <w:iCs/>
        </w:rPr>
        <w:t xml:space="preserve"> dan Yasir </w:t>
      </w:r>
      <w:proofErr w:type="spellStart"/>
      <w:r w:rsidRPr="00E30FC0">
        <w:rPr>
          <w:rFonts w:asciiTheme="majorBidi" w:hAnsiTheme="majorBidi" w:cstheme="majorBidi"/>
          <w:i/>
          <w:iCs/>
        </w:rPr>
        <w:t>Maqasid</w:t>
      </w:r>
      <w:proofErr w:type="spellEnd"/>
      <w:r w:rsidRPr="00E30FC0">
        <w:rPr>
          <w:rFonts w:asciiTheme="majorBidi" w:hAnsiTheme="majorBidi" w:cstheme="majorBidi"/>
          <w:i/>
          <w:iCs/>
        </w:rPr>
        <w:t>,</w:t>
      </w:r>
      <w:r w:rsidRPr="00E30FC0">
        <w:rPr>
          <w:rFonts w:asciiTheme="majorBidi" w:hAnsiTheme="majorBidi" w:cstheme="majorBidi"/>
        </w:rPr>
        <w:t xml:space="preserve"> Jakarta: Pustaka Al </w:t>
      </w:r>
      <w:proofErr w:type="spellStart"/>
      <w:r w:rsidRPr="00E30FC0">
        <w:rPr>
          <w:rFonts w:asciiTheme="majorBidi" w:hAnsiTheme="majorBidi" w:cstheme="majorBidi"/>
        </w:rPr>
        <w:t>Kaustar</w:t>
      </w:r>
      <w:proofErr w:type="spellEnd"/>
      <w:r w:rsidRPr="00E30FC0">
        <w:rPr>
          <w:rFonts w:asciiTheme="majorBidi" w:hAnsiTheme="majorBidi" w:cstheme="majorBidi"/>
        </w:rPr>
        <w:t>, 2015, 299-300.</w:t>
      </w:r>
    </w:p>
  </w:footnote>
  <w:footnote w:id="10">
    <w:p w14:paraId="098047B8"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Abu Abdurrahman </w:t>
      </w:r>
      <w:proofErr w:type="spellStart"/>
      <w:r w:rsidRPr="00E30FC0">
        <w:rPr>
          <w:rFonts w:asciiTheme="majorBidi" w:hAnsiTheme="majorBidi" w:cstheme="majorBidi"/>
        </w:rPr>
        <w:t>Muqbil</w:t>
      </w:r>
      <w:proofErr w:type="spellEnd"/>
      <w:r w:rsidRPr="00E30FC0">
        <w:rPr>
          <w:rFonts w:asciiTheme="majorBidi" w:hAnsiTheme="majorBidi" w:cstheme="majorBidi"/>
        </w:rPr>
        <w:t xml:space="preserve">, </w:t>
      </w:r>
      <w:proofErr w:type="spellStart"/>
      <w:r w:rsidRPr="00E30FC0">
        <w:rPr>
          <w:rFonts w:asciiTheme="majorBidi" w:hAnsiTheme="majorBidi" w:cstheme="majorBidi"/>
          <w:i/>
          <w:iCs/>
        </w:rPr>
        <w:t>Shahih</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Asbabun</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Nuzul</w:t>
      </w:r>
      <w:proofErr w:type="spellEnd"/>
      <w:r w:rsidRPr="00E30FC0">
        <w:rPr>
          <w:rFonts w:asciiTheme="majorBidi" w:hAnsiTheme="majorBidi" w:cstheme="majorBidi"/>
        </w:rPr>
        <w:t>, Yogyakarta: Islamic, 2006, 226.</w:t>
      </w:r>
    </w:p>
  </w:footnote>
  <w:footnote w:id="11">
    <w:p w14:paraId="194C0B07"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Muhammad </w:t>
      </w:r>
      <w:proofErr w:type="spellStart"/>
      <w:r w:rsidRPr="00E30FC0">
        <w:rPr>
          <w:rFonts w:asciiTheme="majorBidi" w:hAnsiTheme="majorBidi" w:cstheme="majorBidi"/>
        </w:rPr>
        <w:t>Hasbi</w:t>
      </w:r>
      <w:proofErr w:type="spellEnd"/>
      <w:r w:rsidRPr="00E30FC0">
        <w:rPr>
          <w:rFonts w:asciiTheme="majorBidi" w:hAnsiTheme="majorBidi" w:cstheme="majorBidi"/>
        </w:rPr>
        <w:t xml:space="preserve">, </w:t>
      </w:r>
      <w:r w:rsidRPr="00E30FC0">
        <w:rPr>
          <w:rFonts w:asciiTheme="majorBidi" w:hAnsiTheme="majorBidi" w:cstheme="majorBidi"/>
          <w:i/>
          <w:iCs/>
        </w:rPr>
        <w:t xml:space="preserve">Tafsir Al-Qur’an Majid </w:t>
      </w:r>
      <w:proofErr w:type="gramStart"/>
      <w:r w:rsidRPr="00E30FC0">
        <w:rPr>
          <w:rFonts w:asciiTheme="majorBidi" w:hAnsiTheme="majorBidi" w:cstheme="majorBidi"/>
          <w:i/>
          <w:iCs/>
        </w:rPr>
        <w:t>An</w:t>
      </w:r>
      <w:proofErr w:type="gramEnd"/>
      <w:r w:rsidRPr="00E30FC0">
        <w:rPr>
          <w:rFonts w:asciiTheme="majorBidi" w:hAnsiTheme="majorBidi" w:cstheme="majorBidi"/>
          <w:i/>
          <w:iCs/>
        </w:rPr>
        <w:t xml:space="preserve"> Nur</w:t>
      </w:r>
      <w:r w:rsidRPr="00E30FC0">
        <w:rPr>
          <w:rFonts w:asciiTheme="majorBidi" w:hAnsiTheme="majorBidi" w:cstheme="majorBidi"/>
        </w:rPr>
        <w:t xml:space="preserve">, Semarang: PT. Pustaka </w:t>
      </w:r>
      <w:proofErr w:type="spellStart"/>
      <w:r w:rsidRPr="00E30FC0">
        <w:rPr>
          <w:rFonts w:asciiTheme="majorBidi" w:hAnsiTheme="majorBidi" w:cstheme="majorBidi"/>
        </w:rPr>
        <w:t>Rizki</w:t>
      </w:r>
      <w:proofErr w:type="spellEnd"/>
      <w:r w:rsidRPr="00E30FC0">
        <w:rPr>
          <w:rFonts w:asciiTheme="majorBidi" w:hAnsiTheme="majorBidi" w:cstheme="majorBidi"/>
        </w:rPr>
        <w:t xml:space="preserve"> Putra, 2015, 66.</w:t>
      </w:r>
    </w:p>
  </w:footnote>
  <w:footnote w:id="12">
    <w:p w14:paraId="154FD354"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Sayyid </w:t>
      </w:r>
      <w:proofErr w:type="spellStart"/>
      <w:r w:rsidRPr="00E30FC0">
        <w:rPr>
          <w:rFonts w:asciiTheme="majorBidi" w:hAnsiTheme="majorBidi" w:cstheme="majorBidi"/>
        </w:rPr>
        <w:t>Quthb</w:t>
      </w:r>
      <w:proofErr w:type="spellEnd"/>
      <w:r w:rsidRPr="00E30FC0">
        <w:rPr>
          <w:rFonts w:asciiTheme="majorBidi" w:hAnsiTheme="majorBidi" w:cstheme="majorBidi"/>
        </w:rPr>
        <w:t xml:space="preserve">, </w:t>
      </w:r>
      <w:r w:rsidRPr="00E30FC0">
        <w:rPr>
          <w:rFonts w:asciiTheme="majorBidi" w:hAnsiTheme="majorBidi" w:cstheme="majorBidi"/>
          <w:i/>
          <w:iCs/>
        </w:rPr>
        <w:t xml:space="preserve">Tafsir Fi </w:t>
      </w:r>
      <w:proofErr w:type="spellStart"/>
      <w:r w:rsidRPr="00E30FC0">
        <w:rPr>
          <w:rFonts w:asciiTheme="majorBidi" w:hAnsiTheme="majorBidi" w:cstheme="majorBidi"/>
          <w:i/>
          <w:iCs/>
        </w:rPr>
        <w:t>Zhilalil</w:t>
      </w:r>
      <w:proofErr w:type="spellEnd"/>
      <w:r w:rsidRPr="00E30FC0">
        <w:rPr>
          <w:rFonts w:asciiTheme="majorBidi" w:hAnsiTheme="majorBidi" w:cstheme="majorBidi"/>
          <w:i/>
          <w:iCs/>
        </w:rPr>
        <w:t xml:space="preserve"> Qur’an</w:t>
      </w:r>
      <w:r w:rsidRPr="00E30FC0">
        <w:rPr>
          <w:rFonts w:asciiTheme="majorBidi" w:hAnsiTheme="majorBidi" w:cstheme="majorBidi"/>
        </w:rPr>
        <w:t xml:space="preserve">, Jakarta: Gema </w:t>
      </w:r>
      <w:proofErr w:type="spellStart"/>
      <w:r w:rsidRPr="00E30FC0">
        <w:rPr>
          <w:rFonts w:asciiTheme="majorBidi" w:hAnsiTheme="majorBidi" w:cstheme="majorBidi"/>
        </w:rPr>
        <w:t>Insani</w:t>
      </w:r>
      <w:proofErr w:type="spellEnd"/>
      <w:r w:rsidRPr="00E30FC0">
        <w:rPr>
          <w:rFonts w:asciiTheme="majorBidi" w:hAnsiTheme="majorBidi" w:cstheme="majorBidi"/>
        </w:rPr>
        <w:t>, 2003, 301.</w:t>
      </w:r>
    </w:p>
  </w:footnote>
  <w:footnote w:id="13">
    <w:p w14:paraId="326AF171"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Imam </w:t>
      </w:r>
      <w:proofErr w:type="spellStart"/>
      <w:r w:rsidRPr="00E30FC0">
        <w:rPr>
          <w:rFonts w:asciiTheme="majorBidi" w:hAnsiTheme="majorBidi" w:cstheme="majorBidi"/>
        </w:rPr>
        <w:t>Jalaluddin</w:t>
      </w:r>
      <w:proofErr w:type="spellEnd"/>
      <w:r w:rsidRPr="00E30FC0">
        <w:rPr>
          <w:rFonts w:asciiTheme="majorBidi" w:hAnsiTheme="majorBidi" w:cstheme="majorBidi"/>
        </w:rPr>
        <w:t xml:space="preserve"> as-</w:t>
      </w:r>
      <w:proofErr w:type="spellStart"/>
      <w:r w:rsidRPr="00E30FC0">
        <w:rPr>
          <w:rFonts w:asciiTheme="majorBidi" w:hAnsiTheme="majorBidi" w:cstheme="majorBidi"/>
        </w:rPr>
        <w:t>Suyuthi</w:t>
      </w:r>
      <w:proofErr w:type="spellEnd"/>
      <w:r w:rsidRPr="00E30FC0">
        <w:rPr>
          <w:rFonts w:asciiTheme="majorBidi" w:hAnsiTheme="majorBidi" w:cstheme="majorBidi"/>
        </w:rPr>
        <w:t xml:space="preserve">, </w:t>
      </w:r>
      <w:r w:rsidRPr="00E30FC0">
        <w:rPr>
          <w:rFonts w:asciiTheme="majorBidi" w:hAnsiTheme="majorBidi" w:cstheme="majorBidi"/>
          <w:i/>
          <w:iCs/>
        </w:rPr>
        <w:t xml:space="preserve">Al Itqan fi </w:t>
      </w:r>
      <w:proofErr w:type="spellStart"/>
      <w:r w:rsidRPr="00E30FC0">
        <w:rPr>
          <w:rFonts w:asciiTheme="majorBidi" w:hAnsiTheme="majorBidi" w:cstheme="majorBidi"/>
          <w:i/>
          <w:iCs/>
        </w:rPr>
        <w:t>Ulumil</w:t>
      </w:r>
      <w:proofErr w:type="spellEnd"/>
      <w:r w:rsidRPr="00E30FC0">
        <w:rPr>
          <w:rFonts w:asciiTheme="majorBidi" w:hAnsiTheme="majorBidi" w:cstheme="majorBidi"/>
          <w:i/>
          <w:iCs/>
        </w:rPr>
        <w:t xml:space="preserve"> Qur’an Terj</w:t>
      </w:r>
      <w:r w:rsidRPr="00E30FC0">
        <w:rPr>
          <w:rFonts w:asciiTheme="majorBidi" w:hAnsiTheme="majorBidi" w:cstheme="majorBidi"/>
        </w:rPr>
        <w:t>. Muhammad Halabi, Yogyakarta: Diva Press, 2021, 70.</w:t>
      </w:r>
    </w:p>
  </w:footnote>
  <w:footnote w:id="14">
    <w:p w14:paraId="4BBD512B"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Thahir Ibnu ’</w:t>
      </w:r>
      <w:proofErr w:type="spellStart"/>
      <w:r w:rsidRPr="00E30FC0">
        <w:rPr>
          <w:rFonts w:asciiTheme="majorBidi" w:hAnsiTheme="majorBidi" w:cstheme="majorBidi"/>
        </w:rPr>
        <w:t>Asyur</w:t>
      </w:r>
      <w:proofErr w:type="spellEnd"/>
      <w:r w:rsidRPr="00E30FC0">
        <w:rPr>
          <w:rFonts w:asciiTheme="majorBidi" w:hAnsiTheme="majorBidi" w:cstheme="majorBidi"/>
        </w:rPr>
        <w:t xml:space="preserve">, </w:t>
      </w:r>
      <w:r w:rsidRPr="00E30FC0">
        <w:rPr>
          <w:rFonts w:asciiTheme="majorBidi" w:hAnsiTheme="majorBidi" w:cstheme="majorBidi"/>
          <w:i/>
          <w:iCs/>
        </w:rPr>
        <w:t xml:space="preserve">Tafsir At-Tahrir </w:t>
      </w:r>
      <w:proofErr w:type="spellStart"/>
      <w:r w:rsidRPr="00E30FC0">
        <w:rPr>
          <w:rFonts w:asciiTheme="majorBidi" w:hAnsiTheme="majorBidi" w:cstheme="majorBidi"/>
          <w:i/>
          <w:iCs/>
        </w:rPr>
        <w:t>Wa</w:t>
      </w:r>
      <w:proofErr w:type="spellEnd"/>
      <w:r w:rsidRPr="00E30FC0">
        <w:rPr>
          <w:rFonts w:asciiTheme="majorBidi" w:hAnsiTheme="majorBidi" w:cstheme="majorBidi"/>
          <w:i/>
          <w:iCs/>
        </w:rPr>
        <w:t xml:space="preserve"> At-Tanwir</w:t>
      </w:r>
      <w:r w:rsidRPr="00E30FC0">
        <w:rPr>
          <w:rFonts w:asciiTheme="majorBidi" w:hAnsiTheme="majorBidi" w:cstheme="majorBidi"/>
        </w:rPr>
        <w:t>, 197.</w:t>
      </w:r>
    </w:p>
  </w:footnote>
  <w:footnote w:id="15">
    <w:p w14:paraId="38DFC5A6"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Ibnu Qayyim </w:t>
      </w:r>
      <w:proofErr w:type="spellStart"/>
      <w:r w:rsidRPr="00E30FC0">
        <w:rPr>
          <w:rFonts w:asciiTheme="majorBidi" w:hAnsiTheme="majorBidi" w:cstheme="majorBidi"/>
        </w:rPr>
        <w:t>Jauziyah</w:t>
      </w:r>
      <w:proofErr w:type="spellEnd"/>
      <w:r w:rsidRPr="00E30FC0">
        <w:rPr>
          <w:rFonts w:asciiTheme="majorBidi" w:hAnsiTheme="majorBidi" w:cstheme="majorBidi"/>
        </w:rPr>
        <w:t xml:space="preserve">, </w:t>
      </w:r>
      <w:proofErr w:type="spellStart"/>
      <w:r w:rsidRPr="00E30FC0">
        <w:rPr>
          <w:rFonts w:asciiTheme="majorBidi" w:hAnsiTheme="majorBidi" w:cstheme="majorBidi"/>
          <w:i/>
          <w:iCs/>
        </w:rPr>
        <w:t>Udatush-Shabirin</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Wa</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dzakhirati</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sy-Syakirin</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Kemuliaan</w:t>
      </w:r>
      <w:proofErr w:type="spellEnd"/>
      <w:r w:rsidRPr="00E30FC0">
        <w:rPr>
          <w:rFonts w:asciiTheme="majorBidi" w:hAnsiTheme="majorBidi" w:cstheme="majorBidi"/>
          <w:i/>
          <w:iCs/>
        </w:rPr>
        <w:t xml:space="preserve"> Sabar dan </w:t>
      </w:r>
      <w:proofErr w:type="spellStart"/>
      <w:r w:rsidRPr="00E30FC0">
        <w:rPr>
          <w:rFonts w:asciiTheme="majorBidi" w:hAnsiTheme="majorBidi" w:cstheme="majorBidi"/>
          <w:i/>
          <w:iCs/>
        </w:rPr>
        <w:t>Keagungan</w:t>
      </w:r>
      <w:proofErr w:type="spellEnd"/>
      <w:r w:rsidRPr="00E30FC0">
        <w:rPr>
          <w:rFonts w:asciiTheme="majorBidi" w:hAnsiTheme="majorBidi" w:cstheme="majorBidi"/>
          <w:i/>
          <w:iCs/>
        </w:rPr>
        <w:t xml:space="preserve"> Syukur </w:t>
      </w:r>
      <w:proofErr w:type="spellStart"/>
      <w:r w:rsidRPr="00E30FC0">
        <w:rPr>
          <w:rFonts w:asciiTheme="majorBidi" w:hAnsiTheme="majorBidi" w:cstheme="majorBidi"/>
          <w:i/>
          <w:iCs/>
        </w:rPr>
        <w:t>terj</w:t>
      </w:r>
      <w:proofErr w:type="spellEnd"/>
      <w:r w:rsidRPr="00E30FC0">
        <w:rPr>
          <w:rFonts w:asciiTheme="majorBidi" w:hAnsiTheme="majorBidi" w:cstheme="majorBidi"/>
          <w:i/>
          <w:iCs/>
        </w:rPr>
        <w:t>. Iman Firdaus</w:t>
      </w:r>
      <w:r w:rsidRPr="00E30FC0">
        <w:rPr>
          <w:rFonts w:asciiTheme="majorBidi" w:hAnsiTheme="majorBidi" w:cstheme="majorBidi"/>
        </w:rPr>
        <w:t>, Yogyakarta: Mitra Pustaka, 2006, 183.</w:t>
      </w:r>
    </w:p>
  </w:footnote>
  <w:footnote w:id="16">
    <w:p w14:paraId="7BAE41C6"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Ulil</w:t>
      </w:r>
      <w:proofErr w:type="spellEnd"/>
      <w:r w:rsidRPr="00E30FC0">
        <w:rPr>
          <w:rFonts w:asciiTheme="majorBidi" w:hAnsiTheme="majorBidi" w:cstheme="majorBidi"/>
        </w:rPr>
        <w:t xml:space="preserve"> Amri </w:t>
      </w:r>
      <w:proofErr w:type="spellStart"/>
      <w:r w:rsidRPr="00E30FC0">
        <w:rPr>
          <w:rFonts w:asciiTheme="majorBidi" w:hAnsiTheme="majorBidi" w:cstheme="majorBidi"/>
        </w:rPr>
        <w:t>Syafri</w:t>
      </w:r>
      <w:proofErr w:type="spellEnd"/>
      <w:r w:rsidRPr="00E30FC0">
        <w:rPr>
          <w:rFonts w:asciiTheme="majorBidi" w:hAnsiTheme="majorBidi" w:cstheme="majorBidi"/>
        </w:rPr>
        <w:t xml:space="preserve">, </w:t>
      </w:r>
      <w:r w:rsidRPr="00E30FC0">
        <w:rPr>
          <w:rFonts w:asciiTheme="majorBidi" w:hAnsiTheme="majorBidi" w:cstheme="majorBidi"/>
          <w:i/>
          <w:iCs/>
        </w:rPr>
        <w:t xml:space="preserve">Pendidikan </w:t>
      </w:r>
      <w:proofErr w:type="spellStart"/>
      <w:r w:rsidRPr="00E30FC0">
        <w:rPr>
          <w:rFonts w:asciiTheme="majorBidi" w:hAnsiTheme="majorBidi" w:cstheme="majorBidi"/>
          <w:i/>
          <w:iCs/>
        </w:rPr>
        <w:t>Karakter</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Berbasis</w:t>
      </w:r>
      <w:proofErr w:type="spellEnd"/>
      <w:r w:rsidRPr="00E30FC0">
        <w:rPr>
          <w:rFonts w:asciiTheme="majorBidi" w:hAnsiTheme="majorBidi" w:cstheme="majorBidi"/>
          <w:i/>
          <w:iCs/>
        </w:rPr>
        <w:t xml:space="preserve"> Al-Qur’an</w:t>
      </w:r>
      <w:r w:rsidRPr="00E30FC0">
        <w:rPr>
          <w:rFonts w:asciiTheme="majorBidi" w:hAnsiTheme="majorBidi" w:cstheme="majorBidi"/>
        </w:rPr>
        <w:t xml:space="preserve">, Jakarta: PT Raja </w:t>
      </w:r>
      <w:proofErr w:type="spellStart"/>
      <w:r w:rsidRPr="00E30FC0">
        <w:rPr>
          <w:rFonts w:asciiTheme="majorBidi" w:hAnsiTheme="majorBidi" w:cstheme="majorBidi"/>
        </w:rPr>
        <w:t>Grafindo</w:t>
      </w:r>
      <w:proofErr w:type="spellEnd"/>
      <w:r w:rsidRPr="00E30FC0">
        <w:rPr>
          <w:rFonts w:asciiTheme="majorBidi" w:hAnsiTheme="majorBidi" w:cstheme="majorBidi"/>
        </w:rPr>
        <w:t xml:space="preserve"> </w:t>
      </w:r>
      <w:proofErr w:type="spellStart"/>
      <w:r w:rsidRPr="00E30FC0">
        <w:rPr>
          <w:rFonts w:asciiTheme="majorBidi" w:hAnsiTheme="majorBidi" w:cstheme="majorBidi"/>
        </w:rPr>
        <w:t>Persada</w:t>
      </w:r>
      <w:proofErr w:type="spellEnd"/>
      <w:r w:rsidRPr="00E30FC0">
        <w:rPr>
          <w:rFonts w:asciiTheme="majorBidi" w:hAnsiTheme="majorBidi" w:cstheme="majorBidi"/>
        </w:rPr>
        <w:t>, 2012, 119</w:t>
      </w:r>
    </w:p>
  </w:footnote>
  <w:footnote w:id="17">
    <w:p w14:paraId="671E4C47"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M. Yatimin Abdullah, </w:t>
      </w:r>
      <w:r w:rsidRPr="00E30FC0">
        <w:rPr>
          <w:rFonts w:asciiTheme="majorBidi" w:hAnsiTheme="majorBidi" w:cstheme="majorBidi"/>
          <w:i/>
          <w:iCs/>
        </w:rPr>
        <w:t xml:space="preserve">Studi </w:t>
      </w:r>
      <w:proofErr w:type="spellStart"/>
      <w:r w:rsidRPr="00E30FC0">
        <w:rPr>
          <w:rFonts w:asciiTheme="majorBidi" w:hAnsiTheme="majorBidi" w:cstheme="majorBidi"/>
          <w:i/>
          <w:iCs/>
        </w:rPr>
        <w:t>Akhlak</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dalam</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Perspektif</w:t>
      </w:r>
      <w:proofErr w:type="spellEnd"/>
      <w:r w:rsidRPr="00E30FC0">
        <w:rPr>
          <w:rFonts w:asciiTheme="majorBidi" w:hAnsiTheme="majorBidi" w:cstheme="majorBidi"/>
          <w:i/>
          <w:iCs/>
        </w:rPr>
        <w:t xml:space="preserve"> Al-Qur’an</w:t>
      </w:r>
      <w:r w:rsidRPr="00E30FC0">
        <w:rPr>
          <w:rFonts w:asciiTheme="majorBidi" w:hAnsiTheme="majorBidi" w:cstheme="majorBidi"/>
        </w:rPr>
        <w:t>, Jakarta: Amzah, 2007, 69.</w:t>
      </w:r>
    </w:p>
  </w:footnote>
  <w:footnote w:id="18">
    <w:p w14:paraId="106129AB"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Jalaluddin</w:t>
      </w:r>
      <w:proofErr w:type="spellEnd"/>
      <w:r w:rsidRPr="00E30FC0">
        <w:rPr>
          <w:rFonts w:asciiTheme="majorBidi" w:hAnsiTheme="majorBidi" w:cstheme="majorBidi"/>
        </w:rPr>
        <w:t xml:space="preserve"> as-</w:t>
      </w:r>
      <w:proofErr w:type="spellStart"/>
      <w:r w:rsidRPr="00E30FC0">
        <w:rPr>
          <w:rFonts w:asciiTheme="majorBidi" w:hAnsiTheme="majorBidi" w:cstheme="majorBidi"/>
        </w:rPr>
        <w:t>Suyuthi</w:t>
      </w:r>
      <w:proofErr w:type="spellEnd"/>
      <w:r w:rsidRPr="00E30FC0">
        <w:rPr>
          <w:rFonts w:asciiTheme="majorBidi" w:hAnsiTheme="majorBidi" w:cstheme="majorBidi"/>
        </w:rPr>
        <w:t xml:space="preserve"> dan </w:t>
      </w:r>
      <w:proofErr w:type="spellStart"/>
      <w:r w:rsidRPr="00E30FC0">
        <w:rPr>
          <w:rFonts w:asciiTheme="majorBidi" w:hAnsiTheme="majorBidi" w:cstheme="majorBidi"/>
        </w:rPr>
        <w:t>Jalaluddin</w:t>
      </w:r>
      <w:proofErr w:type="spellEnd"/>
      <w:r w:rsidRPr="00E30FC0">
        <w:rPr>
          <w:rFonts w:asciiTheme="majorBidi" w:hAnsiTheme="majorBidi" w:cstheme="majorBidi"/>
        </w:rPr>
        <w:t xml:space="preserve"> al-</w:t>
      </w:r>
      <w:proofErr w:type="spellStart"/>
      <w:r w:rsidRPr="00E30FC0">
        <w:rPr>
          <w:rFonts w:asciiTheme="majorBidi" w:hAnsiTheme="majorBidi" w:cstheme="majorBidi"/>
        </w:rPr>
        <w:t>Mahalli</w:t>
      </w:r>
      <w:proofErr w:type="spellEnd"/>
      <w:r w:rsidRPr="00E30FC0">
        <w:rPr>
          <w:rFonts w:asciiTheme="majorBidi" w:hAnsiTheme="majorBidi" w:cstheme="majorBidi"/>
        </w:rPr>
        <w:t xml:space="preserve">, </w:t>
      </w:r>
      <w:r w:rsidRPr="00E30FC0">
        <w:rPr>
          <w:rFonts w:asciiTheme="majorBidi" w:hAnsiTheme="majorBidi" w:cstheme="majorBidi"/>
          <w:i/>
          <w:iCs/>
        </w:rPr>
        <w:t>Tafsir Al-Qur’an</w:t>
      </w:r>
      <w:r w:rsidRPr="00E30FC0">
        <w:rPr>
          <w:rFonts w:asciiTheme="majorBidi" w:hAnsiTheme="majorBidi" w:cstheme="majorBidi"/>
        </w:rPr>
        <w:t>…,193.</w:t>
      </w:r>
    </w:p>
  </w:footnote>
  <w:footnote w:id="19">
    <w:p w14:paraId="7A8851D8"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Jalaluddin</w:t>
      </w:r>
      <w:proofErr w:type="spellEnd"/>
      <w:r w:rsidRPr="00E30FC0">
        <w:rPr>
          <w:rFonts w:asciiTheme="majorBidi" w:hAnsiTheme="majorBidi" w:cstheme="majorBidi"/>
        </w:rPr>
        <w:t xml:space="preserve"> as-</w:t>
      </w:r>
      <w:proofErr w:type="spellStart"/>
      <w:r w:rsidRPr="00E30FC0">
        <w:rPr>
          <w:rFonts w:asciiTheme="majorBidi" w:hAnsiTheme="majorBidi" w:cstheme="majorBidi"/>
        </w:rPr>
        <w:t>Suyuthi</w:t>
      </w:r>
      <w:proofErr w:type="spellEnd"/>
      <w:r w:rsidRPr="00E30FC0">
        <w:rPr>
          <w:rFonts w:asciiTheme="majorBidi" w:hAnsiTheme="majorBidi" w:cstheme="majorBidi"/>
        </w:rPr>
        <w:t xml:space="preserve"> dan </w:t>
      </w:r>
      <w:proofErr w:type="spellStart"/>
      <w:r w:rsidRPr="00E30FC0">
        <w:rPr>
          <w:rFonts w:asciiTheme="majorBidi" w:hAnsiTheme="majorBidi" w:cstheme="majorBidi"/>
        </w:rPr>
        <w:t>Jalaluddin</w:t>
      </w:r>
      <w:proofErr w:type="spellEnd"/>
      <w:r w:rsidRPr="00E30FC0">
        <w:rPr>
          <w:rFonts w:asciiTheme="majorBidi" w:hAnsiTheme="majorBidi" w:cstheme="majorBidi"/>
        </w:rPr>
        <w:t xml:space="preserve"> al-</w:t>
      </w:r>
      <w:proofErr w:type="spellStart"/>
      <w:r w:rsidRPr="00E30FC0">
        <w:rPr>
          <w:rFonts w:asciiTheme="majorBidi" w:hAnsiTheme="majorBidi" w:cstheme="majorBidi"/>
        </w:rPr>
        <w:t>Mahalli</w:t>
      </w:r>
      <w:proofErr w:type="spellEnd"/>
      <w:r w:rsidRPr="00E30FC0">
        <w:rPr>
          <w:rFonts w:asciiTheme="majorBidi" w:hAnsiTheme="majorBidi" w:cstheme="majorBidi"/>
        </w:rPr>
        <w:t xml:space="preserve">, </w:t>
      </w:r>
      <w:r w:rsidRPr="00E30FC0">
        <w:rPr>
          <w:rFonts w:asciiTheme="majorBidi" w:hAnsiTheme="majorBidi" w:cstheme="majorBidi"/>
          <w:i/>
          <w:iCs/>
        </w:rPr>
        <w:t>Tafsir Al-Qur’an</w:t>
      </w:r>
      <w:r w:rsidRPr="00E30FC0">
        <w:rPr>
          <w:rFonts w:asciiTheme="majorBidi" w:hAnsiTheme="majorBidi" w:cstheme="majorBidi"/>
        </w:rPr>
        <w:t xml:space="preserve"> …, 193.</w:t>
      </w:r>
    </w:p>
  </w:footnote>
  <w:footnote w:id="20">
    <w:p w14:paraId="5AB8CBAB"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Ulil</w:t>
      </w:r>
      <w:proofErr w:type="spellEnd"/>
      <w:r w:rsidRPr="00E30FC0">
        <w:rPr>
          <w:rFonts w:asciiTheme="majorBidi" w:hAnsiTheme="majorBidi" w:cstheme="majorBidi"/>
        </w:rPr>
        <w:t xml:space="preserve"> Amri </w:t>
      </w:r>
      <w:proofErr w:type="spellStart"/>
      <w:r w:rsidRPr="00E30FC0">
        <w:rPr>
          <w:rFonts w:asciiTheme="majorBidi" w:hAnsiTheme="majorBidi" w:cstheme="majorBidi"/>
        </w:rPr>
        <w:t>Syafri</w:t>
      </w:r>
      <w:proofErr w:type="spellEnd"/>
      <w:r w:rsidRPr="00E30FC0">
        <w:rPr>
          <w:rFonts w:asciiTheme="majorBidi" w:hAnsiTheme="majorBidi" w:cstheme="majorBidi"/>
        </w:rPr>
        <w:t xml:space="preserve">, </w:t>
      </w:r>
      <w:r w:rsidRPr="00E30FC0">
        <w:rPr>
          <w:rFonts w:asciiTheme="majorBidi" w:hAnsiTheme="majorBidi" w:cstheme="majorBidi"/>
          <w:i/>
          <w:iCs/>
        </w:rPr>
        <w:t xml:space="preserve">Pendidikan </w:t>
      </w:r>
      <w:proofErr w:type="spellStart"/>
      <w:r w:rsidRPr="00E30FC0">
        <w:rPr>
          <w:rFonts w:asciiTheme="majorBidi" w:hAnsiTheme="majorBidi" w:cstheme="majorBidi"/>
          <w:i/>
          <w:iCs/>
        </w:rPr>
        <w:t>Karakter</w:t>
      </w:r>
      <w:proofErr w:type="spellEnd"/>
      <w:r w:rsidRPr="00E30FC0">
        <w:rPr>
          <w:rFonts w:asciiTheme="majorBidi" w:hAnsiTheme="majorBidi" w:cstheme="majorBidi"/>
        </w:rPr>
        <w:t>…, 97.</w:t>
      </w:r>
    </w:p>
  </w:footnote>
  <w:footnote w:id="21">
    <w:p w14:paraId="7E6A573A"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proofErr w:type="spellStart"/>
      <w:r w:rsidRPr="00E30FC0">
        <w:rPr>
          <w:rFonts w:asciiTheme="majorBidi" w:hAnsiTheme="majorBidi" w:cstheme="majorBidi"/>
        </w:rPr>
        <w:t>Ulil</w:t>
      </w:r>
      <w:proofErr w:type="spellEnd"/>
      <w:r w:rsidRPr="00E30FC0">
        <w:rPr>
          <w:rFonts w:asciiTheme="majorBidi" w:hAnsiTheme="majorBidi" w:cstheme="majorBidi"/>
        </w:rPr>
        <w:t xml:space="preserve"> Amri </w:t>
      </w:r>
      <w:proofErr w:type="spellStart"/>
      <w:r w:rsidRPr="00E30FC0">
        <w:rPr>
          <w:rFonts w:asciiTheme="majorBidi" w:hAnsiTheme="majorBidi" w:cstheme="majorBidi"/>
        </w:rPr>
        <w:t>Syafri</w:t>
      </w:r>
      <w:proofErr w:type="spellEnd"/>
      <w:r w:rsidRPr="00E30FC0">
        <w:rPr>
          <w:rFonts w:asciiTheme="majorBidi" w:hAnsiTheme="majorBidi" w:cstheme="majorBidi"/>
        </w:rPr>
        <w:t xml:space="preserve">, </w:t>
      </w:r>
      <w:r w:rsidRPr="00E30FC0">
        <w:rPr>
          <w:rFonts w:asciiTheme="majorBidi" w:hAnsiTheme="majorBidi" w:cstheme="majorBidi"/>
          <w:i/>
          <w:iCs/>
        </w:rPr>
        <w:t xml:space="preserve">Pendidikan </w:t>
      </w:r>
      <w:proofErr w:type="spellStart"/>
      <w:r w:rsidRPr="00E30FC0">
        <w:rPr>
          <w:rFonts w:asciiTheme="majorBidi" w:hAnsiTheme="majorBidi" w:cstheme="majorBidi"/>
          <w:i/>
          <w:iCs/>
        </w:rPr>
        <w:t>Karakter</w:t>
      </w:r>
      <w:proofErr w:type="spellEnd"/>
      <w:r w:rsidRPr="00E30FC0">
        <w:rPr>
          <w:rFonts w:asciiTheme="majorBidi" w:hAnsiTheme="majorBidi" w:cstheme="majorBidi"/>
        </w:rPr>
        <w:t>…, 106.</w:t>
      </w:r>
    </w:p>
  </w:footnote>
  <w:footnote w:id="22">
    <w:p w14:paraId="50A152CA"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Heri </w:t>
      </w:r>
      <w:proofErr w:type="spellStart"/>
      <w:r w:rsidRPr="00E30FC0">
        <w:rPr>
          <w:rFonts w:asciiTheme="majorBidi" w:hAnsiTheme="majorBidi" w:cstheme="majorBidi"/>
        </w:rPr>
        <w:t>gunawan</w:t>
      </w:r>
      <w:proofErr w:type="spellEnd"/>
      <w:r w:rsidRPr="00E30FC0">
        <w:rPr>
          <w:rFonts w:asciiTheme="majorBidi" w:hAnsiTheme="majorBidi" w:cstheme="majorBidi"/>
        </w:rPr>
        <w:t xml:space="preserve">, </w:t>
      </w:r>
      <w:r w:rsidRPr="00E30FC0">
        <w:rPr>
          <w:rFonts w:asciiTheme="majorBidi" w:hAnsiTheme="majorBidi" w:cstheme="majorBidi"/>
          <w:i/>
          <w:iCs/>
        </w:rPr>
        <w:t xml:space="preserve">Pendidikan </w:t>
      </w:r>
      <w:proofErr w:type="spellStart"/>
      <w:r w:rsidRPr="00E30FC0">
        <w:rPr>
          <w:rFonts w:asciiTheme="majorBidi" w:hAnsiTheme="majorBidi" w:cstheme="majorBidi"/>
          <w:i/>
          <w:iCs/>
        </w:rPr>
        <w:t>Karakter</w:t>
      </w:r>
      <w:proofErr w:type="spellEnd"/>
      <w:r w:rsidRPr="00E30FC0">
        <w:rPr>
          <w:rFonts w:asciiTheme="majorBidi" w:hAnsiTheme="majorBidi" w:cstheme="majorBidi"/>
        </w:rPr>
        <w:t xml:space="preserve">. Bandung: </w:t>
      </w:r>
      <w:proofErr w:type="spellStart"/>
      <w:r w:rsidRPr="00E30FC0">
        <w:rPr>
          <w:rFonts w:asciiTheme="majorBidi" w:hAnsiTheme="majorBidi" w:cstheme="majorBidi"/>
        </w:rPr>
        <w:t>Alfabeta</w:t>
      </w:r>
      <w:proofErr w:type="spellEnd"/>
      <w:r w:rsidRPr="00E30FC0">
        <w:rPr>
          <w:rFonts w:asciiTheme="majorBidi" w:hAnsiTheme="majorBidi" w:cstheme="majorBidi"/>
        </w:rPr>
        <w:t>, 2014</w:t>
      </w:r>
    </w:p>
  </w:footnote>
  <w:footnote w:id="23">
    <w:p w14:paraId="57F20000"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M. Quraish Shihab, </w:t>
      </w:r>
      <w:r w:rsidRPr="00E30FC0">
        <w:rPr>
          <w:rFonts w:asciiTheme="majorBidi" w:hAnsiTheme="majorBidi" w:cstheme="majorBidi"/>
          <w:i/>
          <w:iCs/>
        </w:rPr>
        <w:t xml:space="preserve">Tafsir al-Misbah </w:t>
      </w:r>
      <w:proofErr w:type="spellStart"/>
      <w:r w:rsidRPr="00E30FC0">
        <w:rPr>
          <w:rFonts w:asciiTheme="majorBidi" w:hAnsiTheme="majorBidi" w:cstheme="majorBidi"/>
          <w:i/>
          <w:iCs/>
        </w:rPr>
        <w:t>Pesan</w:t>
      </w:r>
      <w:proofErr w:type="spellEnd"/>
      <w:r w:rsidRPr="00E30FC0">
        <w:rPr>
          <w:rFonts w:asciiTheme="majorBidi" w:hAnsiTheme="majorBidi" w:cstheme="majorBidi"/>
          <w:i/>
          <w:iCs/>
        </w:rPr>
        <w:t xml:space="preserve">, Kesan dan </w:t>
      </w:r>
      <w:proofErr w:type="spellStart"/>
      <w:r w:rsidRPr="00E30FC0">
        <w:rPr>
          <w:rFonts w:asciiTheme="majorBidi" w:hAnsiTheme="majorBidi" w:cstheme="majorBidi"/>
          <w:i/>
          <w:iCs/>
        </w:rPr>
        <w:t>Keserasian</w:t>
      </w:r>
      <w:proofErr w:type="spellEnd"/>
      <w:r w:rsidRPr="00E30FC0">
        <w:rPr>
          <w:rFonts w:asciiTheme="majorBidi" w:hAnsiTheme="majorBidi" w:cstheme="majorBidi"/>
          <w:i/>
          <w:iCs/>
        </w:rPr>
        <w:t xml:space="preserve"> Al-Qur’an</w:t>
      </w:r>
      <w:r w:rsidRPr="00E30FC0">
        <w:rPr>
          <w:rFonts w:asciiTheme="majorBidi" w:hAnsiTheme="majorBidi" w:cstheme="majorBidi"/>
        </w:rPr>
        <w:t xml:space="preserve">, Jakarta: </w:t>
      </w:r>
      <w:proofErr w:type="spellStart"/>
      <w:r w:rsidRPr="00E30FC0">
        <w:rPr>
          <w:rFonts w:asciiTheme="majorBidi" w:hAnsiTheme="majorBidi" w:cstheme="majorBidi"/>
        </w:rPr>
        <w:t>Lentera</w:t>
      </w:r>
      <w:proofErr w:type="spellEnd"/>
      <w:r w:rsidRPr="00E30FC0">
        <w:rPr>
          <w:rFonts w:asciiTheme="majorBidi" w:hAnsiTheme="majorBidi" w:cstheme="majorBidi"/>
        </w:rPr>
        <w:t xml:space="preserve"> Hati, 2002, 181.</w:t>
      </w:r>
    </w:p>
  </w:footnote>
  <w:footnote w:id="24">
    <w:p w14:paraId="79F6DA10"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H. </w:t>
      </w:r>
      <w:proofErr w:type="spellStart"/>
      <w:r w:rsidRPr="00E30FC0">
        <w:rPr>
          <w:rFonts w:asciiTheme="majorBidi" w:hAnsiTheme="majorBidi" w:cstheme="majorBidi"/>
        </w:rPr>
        <w:t>Aunur</w:t>
      </w:r>
      <w:proofErr w:type="spellEnd"/>
      <w:r w:rsidRPr="00E30FC0">
        <w:rPr>
          <w:rFonts w:asciiTheme="majorBidi" w:hAnsiTheme="majorBidi" w:cstheme="majorBidi"/>
        </w:rPr>
        <w:t xml:space="preserve"> Rafiq, El-</w:t>
      </w:r>
      <w:proofErr w:type="spellStart"/>
      <w:r w:rsidRPr="00E30FC0">
        <w:rPr>
          <w:rFonts w:asciiTheme="majorBidi" w:hAnsiTheme="majorBidi" w:cstheme="majorBidi"/>
        </w:rPr>
        <w:t>Mazni</w:t>
      </w:r>
      <w:proofErr w:type="spellEnd"/>
      <w:r w:rsidRPr="00E30FC0">
        <w:rPr>
          <w:rFonts w:asciiTheme="majorBidi" w:hAnsiTheme="majorBidi" w:cstheme="majorBidi"/>
        </w:rPr>
        <w:t xml:space="preserve">, </w:t>
      </w:r>
      <w:proofErr w:type="spellStart"/>
      <w:r w:rsidRPr="00E30FC0">
        <w:rPr>
          <w:rFonts w:asciiTheme="majorBidi" w:hAnsiTheme="majorBidi" w:cstheme="majorBidi"/>
          <w:i/>
          <w:iCs/>
        </w:rPr>
        <w:t>Pengantar</w:t>
      </w:r>
      <w:proofErr w:type="spellEnd"/>
      <w:r w:rsidRPr="00E30FC0">
        <w:rPr>
          <w:rFonts w:asciiTheme="majorBidi" w:hAnsiTheme="majorBidi" w:cstheme="majorBidi"/>
          <w:i/>
          <w:iCs/>
        </w:rPr>
        <w:t xml:space="preserve"> Studi </w:t>
      </w:r>
      <w:proofErr w:type="spellStart"/>
      <w:r w:rsidRPr="00E30FC0">
        <w:rPr>
          <w:rFonts w:asciiTheme="majorBidi" w:hAnsiTheme="majorBidi" w:cstheme="majorBidi"/>
          <w:i/>
          <w:iCs/>
        </w:rPr>
        <w:t>Ilmu</w:t>
      </w:r>
      <w:proofErr w:type="spellEnd"/>
      <w:r w:rsidRPr="00E30FC0">
        <w:rPr>
          <w:rFonts w:asciiTheme="majorBidi" w:hAnsiTheme="majorBidi" w:cstheme="majorBidi"/>
          <w:i/>
          <w:iCs/>
        </w:rPr>
        <w:t xml:space="preserve"> Al-Qur’an</w:t>
      </w:r>
      <w:r w:rsidRPr="00E30FC0">
        <w:rPr>
          <w:rFonts w:asciiTheme="majorBidi" w:hAnsiTheme="majorBidi" w:cstheme="majorBidi"/>
        </w:rPr>
        <w:t>. Jakarta: Pustaka Al-Kautsar,2015</w:t>
      </w:r>
    </w:p>
  </w:footnote>
  <w:footnote w:id="25">
    <w:p w14:paraId="0E187E65" w14:textId="77777777" w:rsidR="002E4B16" w:rsidRPr="00E30FC0" w:rsidRDefault="002E4B16" w:rsidP="00E30FC0">
      <w:pPr>
        <w:pStyle w:val="TeksCatatanKaki"/>
        <w:ind w:firstLine="567"/>
        <w:jc w:val="both"/>
        <w:rPr>
          <w:rFonts w:asciiTheme="majorBidi" w:hAnsiTheme="majorBidi" w:cstheme="majorBidi"/>
        </w:rPr>
      </w:pPr>
      <w:r w:rsidRPr="00E30FC0">
        <w:rPr>
          <w:rStyle w:val="ReferensiCatatanKaki"/>
          <w:rFonts w:asciiTheme="majorBidi" w:hAnsiTheme="majorBidi" w:cstheme="majorBidi"/>
        </w:rPr>
        <w:footnoteRef/>
      </w:r>
      <w:r w:rsidRPr="00E30FC0">
        <w:rPr>
          <w:rFonts w:asciiTheme="majorBidi" w:hAnsiTheme="majorBidi" w:cstheme="majorBidi"/>
        </w:rPr>
        <w:t xml:space="preserve">Ya’qub, Hamzah, </w:t>
      </w:r>
      <w:r w:rsidRPr="00E30FC0">
        <w:rPr>
          <w:rFonts w:asciiTheme="majorBidi" w:hAnsiTheme="majorBidi" w:cstheme="majorBidi"/>
          <w:i/>
          <w:iCs/>
        </w:rPr>
        <w:t xml:space="preserve">Etika Islam </w:t>
      </w:r>
      <w:proofErr w:type="spellStart"/>
      <w:r w:rsidRPr="00E30FC0">
        <w:rPr>
          <w:rFonts w:asciiTheme="majorBidi" w:hAnsiTheme="majorBidi" w:cstheme="majorBidi"/>
          <w:i/>
          <w:iCs/>
        </w:rPr>
        <w:t>Pembinaan</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Akhlaqul</w:t>
      </w:r>
      <w:proofErr w:type="spellEnd"/>
      <w:r w:rsidRPr="00E30FC0">
        <w:rPr>
          <w:rFonts w:asciiTheme="majorBidi" w:hAnsiTheme="majorBidi" w:cstheme="majorBidi"/>
          <w:i/>
          <w:iCs/>
        </w:rPr>
        <w:t xml:space="preserve"> Karimah (</w:t>
      </w:r>
      <w:proofErr w:type="spellStart"/>
      <w:r w:rsidRPr="00E30FC0">
        <w:rPr>
          <w:rFonts w:asciiTheme="majorBidi" w:hAnsiTheme="majorBidi" w:cstheme="majorBidi"/>
          <w:i/>
          <w:iCs/>
        </w:rPr>
        <w:t>Suatu</w:t>
      </w:r>
      <w:proofErr w:type="spellEnd"/>
      <w:r w:rsidRPr="00E30FC0">
        <w:rPr>
          <w:rFonts w:asciiTheme="majorBidi" w:hAnsiTheme="majorBidi" w:cstheme="majorBidi"/>
          <w:i/>
          <w:iCs/>
        </w:rPr>
        <w:t xml:space="preserve"> </w:t>
      </w:r>
      <w:proofErr w:type="spellStart"/>
      <w:r w:rsidRPr="00E30FC0">
        <w:rPr>
          <w:rFonts w:asciiTheme="majorBidi" w:hAnsiTheme="majorBidi" w:cstheme="majorBidi"/>
          <w:i/>
          <w:iCs/>
        </w:rPr>
        <w:t>Pengantar</w:t>
      </w:r>
      <w:proofErr w:type="spellEnd"/>
      <w:r w:rsidRPr="00E30FC0">
        <w:rPr>
          <w:rFonts w:asciiTheme="majorBidi" w:hAnsiTheme="majorBidi" w:cstheme="majorBidi"/>
          <w:i/>
          <w:iCs/>
        </w:rPr>
        <w:t>).</w:t>
      </w:r>
      <w:r w:rsidRPr="00E30FC0">
        <w:rPr>
          <w:rFonts w:asciiTheme="majorBidi" w:hAnsiTheme="majorBidi" w:cstheme="majorBidi"/>
        </w:rPr>
        <w:t xml:space="preserve"> Bandung: CV. Diponegoro.2015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5171" w14:textId="77777777" w:rsidR="002E4B16" w:rsidRDefault="002E4B16" w:rsidP="000C3655">
    <w:pPr>
      <w:pStyle w:val="Header"/>
      <w:jc w:val="right"/>
    </w:pPr>
  </w:p>
  <w:p w14:paraId="28F12482" w14:textId="77777777" w:rsidR="002E4B16" w:rsidRDefault="002E4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01D1" w14:textId="77777777" w:rsidR="002E4B16" w:rsidRPr="001D65E8" w:rsidRDefault="002E4B16" w:rsidP="00243E40">
    <w:pPr>
      <w:pStyle w:val="Header"/>
      <w:jc w:val="right"/>
      <w:rPr>
        <w:rFonts w:asciiTheme="majorBidi" w:hAnsiTheme="majorBidi" w:cstheme="majorBid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956944257"/>
      <w:docPartObj>
        <w:docPartGallery w:val="Page Numbers (Top of Page)"/>
        <w:docPartUnique/>
      </w:docPartObj>
    </w:sdtPr>
    <w:sdtEndPr>
      <w:rPr>
        <w:noProof/>
      </w:rPr>
    </w:sdtEndPr>
    <w:sdtContent>
      <w:p w14:paraId="20875BD3" w14:textId="77777777" w:rsidR="002E4B16" w:rsidRPr="001D65E8" w:rsidRDefault="002E4B16" w:rsidP="00243E40">
        <w:pPr>
          <w:pStyle w:val="Header"/>
          <w:jc w:val="right"/>
          <w:rPr>
            <w:rFonts w:asciiTheme="majorBidi" w:hAnsiTheme="majorBidi" w:cstheme="majorBidi"/>
            <w:sz w:val="24"/>
            <w:szCs w:val="24"/>
          </w:rPr>
        </w:pPr>
        <w:r w:rsidRPr="001D65E8">
          <w:rPr>
            <w:rFonts w:asciiTheme="majorBidi" w:hAnsiTheme="majorBidi" w:cstheme="majorBidi"/>
            <w:sz w:val="24"/>
            <w:szCs w:val="24"/>
          </w:rPr>
          <w:fldChar w:fldCharType="begin"/>
        </w:r>
        <w:r w:rsidRPr="001D65E8">
          <w:rPr>
            <w:rFonts w:asciiTheme="majorBidi" w:hAnsiTheme="majorBidi" w:cstheme="majorBidi"/>
            <w:sz w:val="24"/>
            <w:szCs w:val="24"/>
          </w:rPr>
          <w:instrText xml:space="preserve"> PAGE   \* MERGEFORMAT </w:instrText>
        </w:r>
        <w:r w:rsidRPr="001D65E8">
          <w:rPr>
            <w:rFonts w:asciiTheme="majorBidi" w:hAnsiTheme="majorBidi" w:cstheme="majorBidi"/>
            <w:sz w:val="24"/>
            <w:szCs w:val="24"/>
          </w:rPr>
          <w:fldChar w:fldCharType="separate"/>
        </w:r>
        <w:r w:rsidR="00F878DB">
          <w:rPr>
            <w:rFonts w:asciiTheme="majorBidi" w:hAnsiTheme="majorBidi" w:cstheme="majorBidi"/>
            <w:noProof/>
            <w:sz w:val="24"/>
            <w:szCs w:val="24"/>
          </w:rPr>
          <w:t>56</w:t>
        </w:r>
        <w:r w:rsidRPr="001D65E8">
          <w:rPr>
            <w:rFonts w:asciiTheme="majorBidi" w:hAnsiTheme="majorBidi" w:cstheme="majorBidi"/>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6D0C" w14:textId="77777777" w:rsidR="002E4B16" w:rsidRDefault="002E4B16" w:rsidP="004D6D3F">
    <w:pPr>
      <w:pStyle w:val="Header"/>
      <w:jc w:val="right"/>
    </w:pPr>
  </w:p>
  <w:p w14:paraId="42BD2187" w14:textId="77777777" w:rsidR="002E4B16" w:rsidRDefault="002E4B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599F" w14:textId="77777777" w:rsidR="002E4B16" w:rsidRDefault="002E4B16" w:rsidP="001C612E">
    <w:pPr>
      <w:pStyle w:val="Header"/>
      <w:jc w:val="right"/>
    </w:pPr>
  </w:p>
  <w:p w14:paraId="1F7CF125" w14:textId="77777777" w:rsidR="002E4B16" w:rsidRDefault="002E4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905"/>
    <w:multiLevelType w:val="hybridMultilevel"/>
    <w:tmpl w:val="AE2C5B8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515258"/>
    <w:multiLevelType w:val="hybridMultilevel"/>
    <w:tmpl w:val="72DCE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EBF"/>
    <w:multiLevelType w:val="hybridMultilevel"/>
    <w:tmpl w:val="A51EFED8"/>
    <w:lvl w:ilvl="0" w:tplc="6E7AB8D6">
      <w:start w:val="1"/>
      <w:numFmt w:val="lowerLetter"/>
      <w:lvlText w:val="%1."/>
      <w:lvlJc w:val="left"/>
      <w:pPr>
        <w:ind w:left="1070" w:hanging="360"/>
      </w:pPr>
      <w:rPr>
        <w:b w:val="0"/>
        <w:bCs w:val="0"/>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97917C2"/>
    <w:multiLevelType w:val="hybridMultilevel"/>
    <w:tmpl w:val="8BFEF2EA"/>
    <w:lvl w:ilvl="0" w:tplc="79EA7770">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AE2411C"/>
    <w:multiLevelType w:val="hybridMultilevel"/>
    <w:tmpl w:val="662C37F6"/>
    <w:lvl w:ilvl="0" w:tplc="0409000F">
      <w:start w:val="1"/>
      <w:numFmt w:val="decimal"/>
      <w:lvlText w:val="%1."/>
      <w:lvlJc w:val="left"/>
      <w:pPr>
        <w:ind w:left="720" w:hanging="360"/>
      </w:pPr>
    </w:lvl>
    <w:lvl w:ilvl="1" w:tplc="5314BB74">
      <w:start w:val="1"/>
      <w:numFmt w:val="decimal"/>
      <w:lvlText w:val="%2."/>
      <w:lvlJc w:val="left"/>
      <w:pPr>
        <w:ind w:left="928"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E33E9"/>
    <w:multiLevelType w:val="hybridMultilevel"/>
    <w:tmpl w:val="37D08266"/>
    <w:lvl w:ilvl="0" w:tplc="FBB01644">
      <w:start w:val="1"/>
      <w:numFmt w:val="lowerLetter"/>
      <w:lvlText w:val="%1."/>
      <w:lvlJc w:val="left"/>
      <w:pPr>
        <w:ind w:left="2201" w:hanging="360"/>
      </w:pPr>
      <w:rPr>
        <w:b w:val="0"/>
        <w:bCs w:val="0"/>
        <w:sz w:val="24"/>
        <w:szCs w:val="24"/>
      </w:r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6" w15:restartNumberingAfterBreak="0">
    <w:nsid w:val="15FE554A"/>
    <w:multiLevelType w:val="hybridMultilevel"/>
    <w:tmpl w:val="A2563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26800"/>
    <w:multiLevelType w:val="hybridMultilevel"/>
    <w:tmpl w:val="773A7476"/>
    <w:lvl w:ilvl="0" w:tplc="6624EB02">
      <w:start w:val="1"/>
      <w:numFmt w:val="lowerLetter"/>
      <w:lvlText w:val="%1."/>
      <w:lvlJc w:val="left"/>
      <w:pPr>
        <w:ind w:left="1212" w:hanging="360"/>
      </w:pPr>
      <w:rPr>
        <w:i w:val="0"/>
        <w:iCs w:val="0"/>
        <w:sz w:val="24"/>
        <w:szCs w:val="24"/>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196037E5"/>
    <w:multiLevelType w:val="hybridMultilevel"/>
    <w:tmpl w:val="DB8662F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1A962A2D"/>
    <w:multiLevelType w:val="hybridMultilevel"/>
    <w:tmpl w:val="8E0E4332"/>
    <w:lvl w:ilvl="0" w:tplc="04210019">
      <w:start w:val="1"/>
      <w:numFmt w:val="lowerLetter"/>
      <w:lvlText w:val="%1."/>
      <w:lvlJc w:val="left"/>
      <w:pPr>
        <w:ind w:left="1440" w:hanging="360"/>
      </w:pPr>
    </w:lvl>
    <w:lvl w:ilvl="1" w:tplc="04210019">
      <w:start w:val="1"/>
      <w:numFmt w:val="lowerLetter"/>
      <w:lvlText w:val="%2."/>
      <w:lvlJc w:val="left"/>
      <w:pPr>
        <w:ind w:left="1353"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BBE6E38"/>
    <w:multiLevelType w:val="hybridMultilevel"/>
    <w:tmpl w:val="57F23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5326"/>
    <w:multiLevelType w:val="hybridMultilevel"/>
    <w:tmpl w:val="2508EB64"/>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1C9417E4"/>
    <w:multiLevelType w:val="hybridMultilevel"/>
    <w:tmpl w:val="735642F8"/>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CF92572"/>
    <w:multiLevelType w:val="hybridMultilevel"/>
    <w:tmpl w:val="6C3E00D8"/>
    <w:lvl w:ilvl="0" w:tplc="AD9CD23A">
      <w:start w:val="1"/>
      <w:numFmt w:val="decimal"/>
      <w:lvlText w:val="%1)"/>
      <w:lvlJc w:val="left"/>
      <w:pPr>
        <w:ind w:left="1495" w:hanging="360"/>
      </w:pPr>
      <w:rPr>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1EFF548C"/>
    <w:multiLevelType w:val="hybridMultilevel"/>
    <w:tmpl w:val="28360A50"/>
    <w:lvl w:ilvl="0" w:tplc="F904D6C2">
      <w:start w:val="1"/>
      <w:numFmt w:val="decimal"/>
      <w:lvlText w:val="%1."/>
      <w:lvlJc w:val="left"/>
      <w:pPr>
        <w:ind w:left="927" w:hanging="360"/>
      </w:pPr>
      <w:rPr>
        <w:b w:val="0"/>
        <w:bCs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330215E"/>
    <w:multiLevelType w:val="hybridMultilevel"/>
    <w:tmpl w:val="314EEB44"/>
    <w:lvl w:ilvl="0" w:tplc="0409000F">
      <w:start w:val="1"/>
      <w:numFmt w:val="decimal"/>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243E146D"/>
    <w:multiLevelType w:val="hybridMultilevel"/>
    <w:tmpl w:val="8B78108A"/>
    <w:lvl w:ilvl="0" w:tplc="04090019">
      <w:start w:val="1"/>
      <w:numFmt w:val="lowerLetter"/>
      <w:lvlText w:val="%1."/>
      <w:lvlJc w:val="left"/>
      <w:pPr>
        <w:ind w:left="1212" w:hanging="360"/>
      </w:pPr>
      <w:rPr>
        <w:rFonts w:hint="default"/>
      </w:rPr>
    </w:lvl>
    <w:lvl w:ilvl="1" w:tplc="F17A7C8A">
      <w:start w:val="1"/>
      <w:numFmt w:val="decimal"/>
      <w:lvlText w:val="%2."/>
      <w:lvlJc w:val="left"/>
      <w:pPr>
        <w:ind w:left="1932" w:hanging="360"/>
      </w:pPr>
      <w:rPr>
        <w:rFonts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27A0685C"/>
    <w:multiLevelType w:val="hybridMultilevel"/>
    <w:tmpl w:val="5172F742"/>
    <w:lvl w:ilvl="0" w:tplc="569C1668">
      <w:start w:val="1"/>
      <w:numFmt w:val="decimal"/>
      <w:lvlText w:val="%1."/>
      <w:lvlJc w:val="left"/>
      <w:pPr>
        <w:ind w:left="785" w:hanging="360"/>
      </w:pPr>
      <w:rPr>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86607D8"/>
    <w:multiLevelType w:val="hybridMultilevel"/>
    <w:tmpl w:val="A60A6990"/>
    <w:lvl w:ilvl="0" w:tplc="15220D7A">
      <w:start w:val="1"/>
      <w:numFmt w:val="lowerLetter"/>
      <w:lvlText w:val="%1."/>
      <w:lvlJc w:val="left"/>
      <w:pPr>
        <w:ind w:left="1070" w:hanging="360"/>
      </w:pPr>
      <w:rPr>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28C37DE3"/>
    <w:multiLevelType w:val="hybridMultilevel"/>
    <w:tmpl w:val="5F7C9BAE"/>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28DC37DA"/>
    <w:multiLevelType w:val="hybridMultilevel"/>
    <w:tmpl w:val="93F838E0"/>
    <w:lvl w:ilvl="0" w:tplc="5C1027E8">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2B3E1B5B"/>
    <w:multiLevelType w:val="hybridMultilevel"/>
    <w:tmpl w:val="5394C00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2CE86A47"/>
    <w:multiLevelType w:val="hybridMultilevel"/>
    <w:tmpl w:val="CCB86C7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15:restartNumberingAfterBreak="0">
    <w:nsid w:val="2D4749EA"/>
    <w:multiLevelType w:val="hybridMultilevel"/>
    <w:tmpl w:val="9BACBF6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15:restartNumberingAfterBreak="0">
    <w:nsid w:val="2F977C6B"/>
    <w:multiLevelType w:val="hybridMultilevel"/>
    <w:tmpl w:val="C7F2210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32645704"/>
    <w:multiLevelType w:val="hybridMultilevel"/>
    <w:tmpl w:val="E7D67AA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 w15:restartNumberingAfterBreak="0">
    <w:nsid w:val="32D72FAC"/>
    <w:multiLevelType w:val="hybridMultilevel"/>
    <w:tmpl w:val="DD86D9E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379E567A"/>
    <w:multiLevelType w:val="hybridMultilevel"/>
    <w:tmpl w:val="A9E65B32"/>
    <w:lvl w:ilvl="0" w:tplc="208E628E">
      <w:start w:val="1"/>
      <w:numFmt w:val="decimal"/>
      <w:lvlText w:val="%1)"/>
      <w:lvlJc w:val="left"/>
      <w:pPr>
        <w:ind w:left="1790" w:hanging="360"/>
      </w:pPr>
      <w:rPr>
        <w:lang w:val="id-ID"/>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8" w15:restartNumberingAfterBreak="0">
    <w:nsid w:val="37C1233D"/>
    <w:multiLevelType w:val="hybridMultilevel"/>
    <w:tmpl w:val="08587312"/>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8D3461E"/>
    <w:multiLevelType w:val="hybridMultilevel"/>
    <w:tmpl w:val="76644C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3E103A26"/>
    <w:multiLevelType w:val="hybridMultilevel"/>
    <w:tmpl w:val="10E22EDE"/>
    <w:lvl w:ilvl="0" w:tplc="875C7058">
      <w:start w:val="1"/>
      <w:numFmt w:val="decimal"/>
      <w:lvlText w:val="%1)"/>
      <w:lvlJc w:val="left"/>
      <w:pPr>
        <w:ind w:left="1495" w:hanging="360"/>
      </w:pPr>
      <w:rPr>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15:restartNumberingAfterBreak="0">
    <w:nsid w:val="41330D0C"/>
    <w:multiLevelType w:val="hybridMultilevel"/>
    <w:tmpl w:val="F9166786"/>
    <w:lvl w:ilvl="0" w:tplc="EA36A6CA">
      <w:start w:val="1"/>
      <w:numFmt w:val="upperLetter"/>
      <w:pStyle w:val="Judu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9409D0"/>
    <w:multiLevelType w:val="hybridMultilevel"/>
    <w:tmpl w:val="A0AEE19C"/>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44AC4F6D"/>
    <w:multiLevelType w:val="hybridMultilevel"/>
    <w:tmpl w:val="1716184A"/>
    <w:lvl w:ilvl="0" w:tplc="1D8CC8D2">
      <w:start w:val="1"/>
      <w:numFmt w:val="decimal"/>
      <w:lvlText w:val="%1)"/>
      <w:lvlJc w:val="left"/>
      <w:pPr>
        <w:ind w:left="1495" w:hanging="360"/>
      </w:pPr>
      <w:rPr>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4" w15:restartNumberingAfterBreak="0">
    <w:nsid w:val="44BF17D9"/>
    <w:multiLevelType w:val="hybridMultilevel"/>
    <w:tmpl w:val="556EDC10"/>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8B16F43"/>
    <w:multiLevelType w:val="hybridMultilevel"/>
    <w:tmpl w:val="62BAFD88"/>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6" w15:restartNumberingAfterBreak="0">
    <w:nsid w:val="490512D5"/>
    <w:multiLevelType w:val="hybridMultilevel"/>
    <w:tmpl w:val="D216554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4C79786B"/>
    <w:multiLevelType w:val="hybridMultilevel"/>
    <w:tmpl w:val="A554118C"/>
    <w:lvl w:ilvl="0" w:tplc="6CF09BC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B3720F"/>
    <w:multiLevelType w:val="hybridMultilevel"/>
    <w:tmpl w:val="63005ADE"/>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27B7921"/>
    <w:multiLevelType w:val="hybridMultilevel"/>
    <w:tmpl w:val="4B8A673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15:restartNumberingAfterBreak="0">
    <w:nsid w:val="53D02AF2"/>
    <w:multiLevelType w:val="hybridMultilevel"/>
    <w:tmpl w:val="C8D88BE0"/>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54114941"/>
    <w:multiLevelType w:val="hybridMultilevel"/>
    <w:tmpl w:val="2F5670B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15:restartNumberingAfterBreak="0">
    <w:nsid w:val="550977C2"/>
    <w:multiLevelType w:val="hybridMultilevel"/>
    <w:tmpl w:val="EB4A0F3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558D3B89"/>
    <w:multiLevelType w:val="hybridMultilevel"/>
    <w:tmpl w:val="AFCE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117CB1"/>
    <w:multiLevelType w:val="hybridMultilevel"/>
    <w:tmpl w:val="25AEF2E0"/>
    <w:lvl w:ilvl="0" w:tplc="0421000F">
      <w:start w:val="1"/>
      <w:numFmt w:val="decimal"/>
      <w:lvlText w:val="%1."/>
      <w:lvlJc w:val="left"/>
      <w:pPr>
        <w:ind w:left="928" w:hanging="360"/>
      </w:pPr>
    </w:lvl>
    <w:lvl w:ilvl="1" w:tplc="03CE4350">
      <w:start w:val="1"/>
      <w:numFmt w:val="lowerLetter"/>
      <w:lvlText w:val="%2."/>
      <w:lvlJc w:val="left"/>
      <w:pPr>
        <w:ind w:left="1648" w:hanging="360"/>
      </w:pPr>
      <w:rPr>
        <w:rFonts w:hint="default"/>
      </w:r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5" w15:restartNumberingAfterBreak="0">
    <w:nsid w:val="5B7F6AD0"/>
    <w:multiLevelType w:val="hybridMultilevel"/>
    <w:tmpl w:val="054ED22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15:restartNumberingAfterBreak="0">
    <w:nsid w:val="5F337F80"/>
    <w:multiLevelType w:val="hybridMultilevel"/>
    <w:tmpl w:val="A0AEE19C"/>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6563454C"/>
    <w:multiLevelType w:val="hybridMultilevel"/>
    <w:tmpl w:val="6780F9BE"/>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15:restartNumberingAfterBreak="0">
    <w:nsid w:val="65C61FFF"/>
    <w:multiLevelType w:val="hybridMultilevel"/>
    <w:tmpl w:val="C8D88BE0"/>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69507A29"/>
    <w:multiLevelType w:val="hybridMultilevel"/>
    <w:tmpl w:val="3E04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F3373F"/>
    <w:multiLevelType w:val="hybridMultilevel"/>
    <w:tmpl w:val="5372AD16"/>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71952014"/>
    <w:multiLevelType w:val="hybridMultilevel"/>
    <w:tmpl w:val="35C402F8"/>
    <w:lvl w:ilvl="0" w:tplc="56FEB2C8">
      <w:start w:val="1"/>
      <w:numFmt w:val="decimal"/>
      <w:lvlText w:val="%1)"/>
      <w:lvlJc w:val="left"/>
      <w:pPr>
        <w:ind w:left="1495" w:hanging="360"/>
      </w:pPr>
      <w:rPr>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2" w15:restartNumberingAfterBreak="0">
    <w:nsid w:val="72091956"/>
    <w:multiLevelType w:val="hybridMultilevel"/>
    <w:tmpl w:val="A1F606D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72B71D86"/>
    <w:multiLevelType w:val="hybridMultilevel"/>
    <w:tmpl w:val="8D068212"/>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 w15:restartNumberingAfterBreak="0">
    <w:nsid w:val="740A068B"/>
    <w:multiLevelType w:val="hybridMultilevel"/>
    <w:tmpl w:val="4A7CF88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5" w15:restartNumberingAfterBreak="0">
    <w:nsid w:val="75FD397E"/>
    <w:multiLevelType w:val="hybridMultilevel"/>
    <w:tmpl w:val="9B3E1534"/>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76305F9E"/>
    <w:multiLevelType w:val="hybridMultilevel"/>
    <w:tmpl w:val="AE2C5B8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7AD6D79"/>
    <w:multiLevelType w:val="hybridMultilevel"/>
    <w:tmpl w:val="45DA3F0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15:restartNumberingAfterBreak="0">
    <w:nsid w:val="7B0F4224"/>
    <w:multiLevelType w:val="hybridMultilevel"/>
    <w:tmpl w:val="BBF66F22"/>
    <w:lvl w:ilvl="0" w:tplc="C99CDC42">
      <w:start w:val="1"/>
      <w:numFmt w:val="decimal"/>
      <w:lvlText w:val="%1)"/>
      <w:lvlJc w:val="left"/>
      <w:pPr>
        <w:ind w:left="1495" w:hanging="360"/>
      </w:pPr>
      <w:rPr>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9" w15:restartNumberingAfterBreak="0">
    <w:nsid w:val="7B66509C"/>
    <w:multiLevelType w:val="hybridMultilevel"/>
    <w:tmpl w:val="6A72033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7D0E50E2"/>
    <w:multiLevelType w:val="hybridMultilevel"/>
    <w:tmpl w:val="3A02DB3C"/>
    <w:lvl w:ilvl="0" w:tplc="FBB01644">
      <w:start w:val="1"/>
      <w:numFmt w:val="lowerLetter"/>
      <w:lvlText w:val="%1."/>
      <w:lvlJc w:val="left"/>
      <w:pPr>
        <w:ind w:left="3619" w:hanging="360"/>
      </w:pPr>
      <w:rPr>
        <w:b w:val="0"/>
        <w:bCs w:val="0"/>
        <w:sz w:val="24"/>
        <w:szCs w:val="24"/>
      </w:rPr>
    </w:lvl>
    <w:lvl w:ilvl="1" w:tplc="4CF23982">
      <w:start w:val="1"/>
      <w:numFmt w:val="lowerLetter"/>
      <w:lvlText w:val="%2."/>
      <w:lvlJc w:val="left"/>
      <w:pPr>
        <w:ind w:left="1070" w:hanging="360"/>
      </w:pPr>
      <w:rPr>
        <w:sz w:val="24"/>
        <w:szCs w:val="24"/>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16cid:durableId="60179870">
    <w:abstractNumId w:val="43"/>
  </w:num>
  <w:num w:numId="2" w16cid:durableId="1417284547">
    <w:abstractNumId w:val="49"/>
  </w:num>
  <w:num w:numId="3" w16cid:durableId="351955081">
    <w:abstractNumId w:val="34"/>
  </w:num>
  <w:num w:numId="4" w16cid:durableId="800811035">
    <w:abstractNumId w:val="29"/>
  </w:num>
  <w:num w:numId="5" w16cid:durableId="444808925">
    <w:abstractNumId w:val="52"/>
  </w:num>
  <w:num w:numId="6" w16cid:durableId="436601618">
    <w:abstractNumId w:val="28"/>
  </w:num>
  <w:num w:numId="7" w16cid:durableId="457340046">
    <w:abstractNumId w:val="24"/>
  </w:num>
  <w:num w:numId="8" w16cid:durableId="1012269609">
    <w:abstractNumId w:val="44"/>
  </w:num>
  <w:num w:numId="9" w16cid:durableId="523174066">
    <w:abstractNumId w:val="9"/>
  </w:num>
  <w:num w:numId="10" w16cid:durableId="14234490">
    <w:abstractNumId w:val="15"/>
  </w:num>
  <w:num w:numId="11" w16cid:durableId="799954620">
    <w:abstractNumId w:val="16"/>
  </w:num>
  <w:num w:numId="12" w16cid:durableId="1792744418">
    <w:abstractNumId w:val="4"/>
  </w:num>
  <w:num w:numId="13" w16cid:durableId="1084767573">
    <w:abstractNumId w:val="31"/>
  </w:num>
  <w:num w:numId="14" w16cid:durableId="1641809438">
    <w:abstractNumId w:val="42"/>
  </w:num>
  <w:num w:numId="15" w16cid:durableId="179662997">
    <w:abstractNumId w:val="19"/>
  </w:num>
  <w:num w:numId="16" w16cid:durableId="1940984208">
    <w:abstractNumId w:val="39"/>
  </w:num>
  <w:num w:numId="17" w16cid:durableId="1167746375">
    <w:abstractNumId w:val="7"/>
  </w:num>
  <w:num w:numId="18" w16cid:durableId="1813525067">
    <w:abstractNumId w:val="17"/>
  </w:num>
  <w:num w:numId="19" w16cid:durableId="703865188">
    <w:abstractNumId w:val="41"/>
  </w:num>
  <w:num w:numId="20" w16cid:durableId="1163935777">
    <w:abstractNumId w:val="18"/>
  </w:num>
  <w:num w:numId="21" w16cid:durableId="166218050">
    <w:abstractNumId w:val="58"/>
  </w:num>
  <w:num w:numId="22" w16cid:durableId="1025711542">
    <w:abstractNumId w:val="22"/>
  </w:num>
  <w:num w:numId="23" w16cid:durableId="288584158">
    <w:abstractNumId w:val="2"/>
  </w:num>
  <w:num w:numId="24" w16cid:durableId="1426613325">
    <w:abstractNumId w:val="12"/>
  </w:num>
  <w:num w:numId="25" w16cid:durableId="1862206384">
    <w:abstractNumId w:val="37"/>
  </w:num>
  <w:num w:numId="26" w16cid:durableId="627858619">
    <w:abstractNumId w:val="20"/>
  </w:num>
  <w:num w:numId="27" w16cid:durableId="1699087220">
    <w:abstractNumId w:val="5"/>
  </w:num>
  <w:num w:numId="28" w16cid:durableId="1348018476">
    <w:abstractNumId w:val="60"/>
  </w:num>
  <w:num w:numId="29" w16cid:durableId="1159493255">
    <w:abstractNumId w:val="30"/>
  </w:num>
  <w:num w:numId="30" w16cid:durableId="660890975">
    <w:abstractNumId w:val="33"/>
  </w:num>
  <w:num w:numId="31" w16cid:durableId="1238246122">
    <w:abstractNumId w:val="51"/>
  </w:num>
  <w:num w:numId="32" w16cid:durableId="729884194">
    <w:abstractNumId w:val="13"/>
  </w:num>
  <w:num w:numId="33" w16cid:durableId="1916285141">
    <w:abstractNumId w:val="25"/>
  </w:num>
  <w:num w:numId="34" w16cid:durableId="1455829828">
    <w:abstractNumId w:val="35"/>
  </w:num>
  <w:num w:numId="35" w16cid:durableId="69423099">
    <w:abstractNumId w:val="14"/>
  </w:num>
  <w:num w:numId="36" w16cid:durableId="1731027826">
    <w:abstractNumId w:val="54"/>
  </w:num>
  <w:num w:numId="37" w16cid:durableId="1689331175">
    <w:abstractNumId w:val="56"/>
  </w:num>
  <w:num w:numId="38" w16cid:durableId="78068734">
    <w:abstractNumId w:val="26"/>
  </w:num>
  <w:num w:numId="39" w16cid:durableId="1977298443">
    <w:abstractNumId w:val="53"/>
  </w:num>
  <w:num w:numId="40" w16cid:durableId="1192261878">
    <w:abstractNumId w:val="27"/>
  </w:num>
  <w:num w:numId="41" w16cid:durableId="1211380692">
    <w:abstractNumId w:val="57"/>
  </w:num>
  <w:num w:numId="42" w16cid:durableId="1903759925">
    <w:abstractNumId w:val="50"/>
  </w:num>
  <w:num w:numId="43" w16cid:durableId="539631568">
    <w:abstractNumId w:val="8"/>
  </w:num>
  <w:num w:numId="44" w16cid:durableId="1366254545">
    <w:abstractNumId w:val="47"/>
  </w:num>
  <w:num w:numId="45" w16cid:durableId="1805540250">
    <w:abstractNumId w:val="32"/>
  </w:num>
  <w:num w:numId="46" w16cid:durableId="983583874">
    <w:abstractNumId w:val="21"/>
  </w:num>
  <w:num w:numId="47" w16cid:durableId="373427006">
    <w:abstractNumId w:val="46"/>
  </w:num>
  <w:num w:numId="48" w16cid:durableId="192423124">
    <w:abstractNumId w:val="45"/>
  </w:num>
  <w:num w:numId="49" w16cid:durableId="688876652">
    <w:abstractNumId w:val="3"/>
  </w:num>
  <w:num w:numId="50" w16cid:durableId="647247239">
    <w:abstractNumId w:val="23"/>
  </w:num>
  <w:num w:numId="51" w16cid:durableId="1540625449">
    <w:abstractNumId w:val="0"/>
  </w:num>
  <w:num w:numId="52" w16cid:durableId="1332635645">
    <w:abstractNumId w:val="38"/>
  </w:num>
  <w:num w:numId="53" w16cid:durableId="704646793">
    <w:abstractNumId w:val="36"/>
  </w:num>
  <w:num w:numId="54" w16cid:durableId="307827868">
    <w:abstractNumId w:val="48"/>
  </w:num>
  <w:num w:numId="55" w16cid:durableId="1698506486">
    <w:abstractNumId w:val="40"/>
  </w:num>
  <w:num w:numId="56" w16cid:durableId="1240291824">
    <w:abstractNumId w:val="59"/>
  </w:num>
  <w:num w:numId="57" w16cid:durableId="1095054654">
    <w:abstractNumId w:val="31"/>
  </w:num>
  <w:num w:numId="58" w16cid:durableId="561216528">
    <w:abstractNumId w:val="31"/>
  </w:num>
  <w:num w:numId="59" w16cid:durableId="1502160841">
    <w:abstractNumId w:val="31"/>
  </w:num>
  <w:num w:numId="60" w16cid:durableId="511918412">
    <w:abstractNumId w:val="31"/>
  </w:num>
  <w:num w:numId="61" w16cid:durableId="1401905438">
    <w:abstractNumId w:val="6"/>
  </w:num>
  <w:num w:numId="62" w16cid:durableId="1785802014">
    <w:abstractNumId w:val="55"/>
  </w:num>
  <w:num w:numId="63" w16cid:durableId="1366558997">
    <w:abstractNumId w:val="10"/>
  </w:num>
  <w:num w:numId="64" w16cid:durableId="644818570">
    <w:abstractNumId w:val="11"/>
  </w:num>
  <w:num w:numId="65" w16cid:durableId="318774682">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FF"/>
    <w:rsid w:val="00004182"/>
    <w:rsid w:val="0001472F"/>
    <w:rsid w:val="00015B7C"/>
    <w:rsid w:val="00023207"/>
    <w:rsid w:val="00033BE5"/>
    <w:rsid w:val="000343E8"/>
    <w:rsid w:val="00042A1D"/>
    <w:rsid w:val="000453BD"/>
    <w:rsid w:val="00097D15"/>
    <w:rsid w:val="000B28F3"/>
    <w:rsid w:val="000C3655"/>
    <w:rsid w:val="000D3DC5"/>
    <w:rsid w:val="0010220D"/>
    <w:rsid w:val="00131488"/>
    <w:rsid w:val="00157A32"/>
    <w:rsid w:val="001623A2"/>
    <w:rsid w:val="001853A4"/>
    <w:rsid w:val="001C0057"/>
    <w:rsid w:val="001C612E"/>
    <w:rsid w:val="001D51FF"/>
    <w:rsid w:val="001D65E8"/>
    <w:rsid w:val="00204292"/>
    <w:rsid w:val="0022387C"/>
    <w:rsid w:val="00243E40"/>
    <w:rsid w:val="002509F4"/>
    <w:rsid w:val="00253A99"/>
    <w:rsid w:val="00291BC6"/>
    <w:rsid w:val="00294992"/>
    <w:rsid w:val="002976F3"/>
    <w:rsid w:val="002A49E4"/>
    <w:rsid w:val="002A5176"/>
    <w:rsid w:val="002A686A"/>
    <w:rsid w:val="002B3557"/>
    <w:rsid w:val="002B3862"/>
    <w:rsid w:val="002C740A"/>
    <w:rsid w:val="002E41F4"/>
    <w:rsid w:val="002E4B16"/>
    <w:rsid w:val="003276E5"/>
    <w:rsid w:val="00327D61"/>
    <w:rsid w:val="0033003D"/>
    <w:rsid w:val="00336A27"/>
    <w:rsid w:val="0034175B"/>
    <w:rsid w:val="00344A2B"/>
    <w:rsid w:val="003521C9"/>
    <w:rsid w:val="00361162"/>
    <w:rsid w:val="00367D58"/>
    <w:rsid w:val="00387050"/>
    <w:rsid w:val="00387D14"/>
    <w:rsid w:val="00391D57"/>
    <w:rsid w:val="003A3488"/>
    <w:rsid w:val="003A74BF"/>
    <w:rsid w:val="003E2977"/>
    <w:rsid w:val="00405D51"/>
    <w:rsid w:val="00425896"/>
    <w:rsid w:val="00430B54"/>
    <w:rsid w:val="00431408"/>
    <w:rsid w:val="00437BA9"/>
    <w:rsid w:val="00454A22"/>
    <w:rsid w:val="00455F9B"/>
    <w:rsid w:val="00457156"/>
    <w:rsid w:val="00492861"/>
    <w:rsid w:val="00497973"/>
    <w:rsid w:val="004A217D"/>
    <w:rsid w:val="004D6D3F"/>
    <w:rsid w:val="004E5428"/>
    <w:rsid w:val="00524C78"/>
    <w:rsid w:val="005326F5"/>
    <w:rsid w:val="00550477"/>
    <w:rsid w:val="0055394B"/>
    <w:rsid w:val="00563906"/>
    <w:rsid w:val="00564C4A"/>
    <w:rsid w:val="005819BB"/>
    <w:rsid w:val="0058580F"/>
    <w:rsid w:val="005862D0"/>
    <w:rsid w:val="005963F7"/>
    <w:rsid w:val="00597E58"/>
    <w:rsid w:val="005A0B64"/>
    <w:rsid w:val="005A3E71"/>
    <w:rsid w:val="00607536"/>
    <w:rsid w:val="00640E01"/>
    <w:rsid w:val="00684D85"/>
    <w:rsid w:val="00692FB6"/>
    <w:rsid w:val="006B6EE3"/>
    <w:rsid w:val="006C2050"/>
    <w:rsid w:val="006E48C4"/>
    <w:rsid w:val="006F2D23"/>
    <w:rsid w:val="00701912"/>
    <w:rsid w:val="00704AA2"/>
    <w:rsid w:val="00723FC3"/>
    <w:rsid w:val="0073577D"/>
    <w:rsid w:val="007416FE"/>
    <w:rsid w:val="00742970"/>
    <w:rsid w:val="007828BB"/>
    <w:rsid w:val="007B6854"/>
    <w:rsid w:val="007D32C0"/>
    <w:rsid w:val="007E1A1F"/>
    <w:rsid w:val="0082196D"/>
    <w:rsid w:val="0082369E"/>
    <w:rsid w:val="0083481F"/>
    <w:rsid w:val="008664A7"/>
    <w:rsid w:val="00867CD3"/>
    <w:rsid w:val="008B0437"/>
    <w:rsid w:val="008D39A1"/>
    <w:rsid w:val="008D59F6"/>
    <w:rsid w:val="008E14A9"/>
    <w:rsid w:val="0091663D"/>
    <w:rsid w:val="00920420"/>
    <w:rsid w:val="00931F6A"/>
    <w:rsid w:val="009406BA"/>
    <w:rsid w:val="00943293"/>
    <w:rsid w:val="00967FA9"/>
    <w:rsid w:val="00971112"/>
    <w:rsid w:val="009718D5"/>
    <w:rsid w:val="009829EE"/>
    <w:rsid w:val="00990CE6"/>
    <w:rsid w:val="009B69BB"/>
    <w:rsid w:val="009C784F"/>
    <w:rsid w:val="009D1CEE"/>
    <w:rsid w:val="00A00757"/>
    <w:rsid w:val="00A0383F"/>
    <w:rsid w:val="00A038DE"/>
    <w:rsid w:val="00A144A0"/>
    <w:rsid w:val="00A32E0C"/>
    <w:rsid w:val="00A6607F"/>
    <w:rsid w:val="00A7037B"/>
    <w:rsid w:val="00A7327D"/>
    <w:rsid w:val="00AE4A26"/>
    <w:rsid w:val="00AE58B9"/>
    <w:rsid w:val="00AE5F3F"/>
    <w:rsid w:val="00B0399C"/>
    <w:rsid w:val="00B80896"/>
    <w:rsid w:val="00B80A55"/>
    <w:rsid w:val="00BF09F3"/>
    <w:rsid w:val="00BF7CCB"/>
    <w:rsid w:val="00C037A4"/>
    <w:rsid w:val="00C0784D"/>
    <w:rsid w:val="00C240E1"/>
    <w:rsid w:val="00C341BF"/>
    <w:rsid w:val="00C3705E"/>
    <w:rsid w:val="00C37237"/>
    <w:rsid w:val="00C779C8"/>
    <w:rsid w:val="00C935C8"/>
    <w:rsid w:val="00CA107B"/>
    <w:rsid w:val="00CE2D2F"/>
    <w:rsid w:val="00CF0C47"/>
    <w:rsid w:val="00D11A95"/>
    <w:rsid w:val="00D21C8F"/>
    <w:rsid w:val="00D23073"/>
    <w:rsid w:val="00D63519"/>
    <w:rsid w:val="00D75EA7"/>
    <w:rsid w:val="00D7760F"/>
    <w:rsid w:val="00D838E5"/>
    <w:rsid w:val="00DA2C07"/>
    <w:rsid w:val="00DA6221"/>
    <w:rsid w:val="00DB4907"/>
    <w:rsid w:val="00DB4C87"/>
    <w:rsid w:val="00DB6AFA"/>
    <w:rsid w:val="00DC5D2F"/>
    <w:rsid w:val="00DE04EA"/>
    <w:rsid w:val="00DE190C"/>
    <w:rsid w:val="00DE2EB5"/>
    <w:rsid w:val="00DF05F8"/>
    <w:rsid w:val="00DF6FAC"/>
    <w:rsid w:val="00E00FF6"/>
    <w:rsid w:val="00E03040"/>
    <w:rsid w:val="00E30FC0"/>
    <w:rsid w:val="00E37DE3"/>
    <w:rsid w:val="00E4320A"/>
    <w:rsid w:val="00E93C78"/>
    <w:rsid w:val="00EB4B0B"/>
    <w:rsid w:val="00EC5389"/>
    <w:rsid w:val="00ED4323"/>
    <w:rsid w:val="00EF3C3A"/>
    <w:rsid w:val="00EF76BD"/>
    <w:rsid w:val="00F01D05"/>
    <w:rsid w:val="00F644C7"/>
    <w:rsid w:val="00F878DB"/>
    <w:rsid w:val="00F925C3"/>
    <w:rsid w:val="00FC0843"/>
    <w:rsid w:val="00FD3372"/>
    <w:rsid w:val="00FD4799"/>
    <w:rsid w:val="00FE26A1"/>
    <w:rsid w:val="00FF2717"/>
    <w:rsid w:val="00FF4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9839"/>
  <w15:chartTrackingRefBased/>
  <w15:docId w15:val="{94E71008-6295-472F-9540-01790583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0383F"/>
    <w:pPr>
      <w:autoSpaceDE w:val="0"/>
      <w:autoSpaceDN w:val="0"/>
      <w:adjustRightInd w:val="0"/>
      <w:spacing w:after="0" w:line="480" w:lineRule="auto"/>
      <w:jc w:val="center"/>
      <w:outlineLvl w:val="0"/>
    </w:pPr>
    <w:rPr>
      <w:rFonts w:ascii="Times New Roman" w:hAnsi="Times New Roman" w:cs="Times New Roman"/>
      <w:b/>
      <w:sz w:val="28"/>
      <w:szCs w:val="28"/>
      <w:lang w:eastAsia="id-ID"/>
    </w:rPr>
  </w:style>
  <w:style w:type="paragraph" w:styleId="Judul2">
    <w:name w:val="heading 2"/>
    <w:basedOn w:val="DaftarParagraf"/>
    <w:next w:val="Normal"/>
    <w:link w:val="Judul2KAR"/>
    <w:uiPriority w:val="9"/>
    <w:unhideWhenUsed/>
    <w:qFormat/>
    <w:rsid w:val="00A0383F"/>
    <w:pPr>
      <w:numPr>
        <w:numId w:val="13"/>
      </w:numPr>
      <w:spacing w:line="480" w:lineRule="auto"/>
      <w:jc w:val="both"/>
      <w:outlineLvl w:val="1"/>
    </w:pPr>
    <w:rPr>
      <w:rFonts w:asciiTheme="majorBidi" w:hAnsiTheme="majorBidi" w:cstheme="majorBidi"/>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
    <w:basedOn w:val="Normal"/>
    <w:link w:val="DaftarParagrafKAR"/>
    <w:uiPriority w:val="34"/>
    <w:qFormat/>
    <w:rsid w:val="0073577D"/>
    <w:pPr>
      <w:ind w:left="720"/>
      <w:contextualSpacing/>
    </w:pPr>
  </w:style>
  <w:style w:type="paragraph" w:styleId="TeksCatatanKaki">
    <w:name w:val="footnote text"/>
    <w:basedOn w:val="Normal"/>
    <w:link w:val="TeksCatatanKakiKAR"/>
    <w:uiPriority w:val="99"/>
    <w:unhideWhenUsed/>
    <w:rsid w:val="00425896"/>
    <w:pPr>
      <w:spacing w:after="0" w:line="240" w:lineRule="auto"/>
    </w:pPr>
    <w:rPr>
      <w:sz w:val="20"/>
      <w:szCs w:val="20"/>
    </w:rPr>
  </w:style>
  <w:style w:type="character" w:customStyle="1" w:styleId="TeksCatatanKakiKAR">
    <w:name w:val="Teks Catatan Kaki KAR"/>
    <w:basedOn w:val="FontParagrafDefault"/>
    <w:link w:val="TeksCatatanKaki"/>
    <w:uiPriority w:val="99"/>
    <w:rsid w:val="00425896"/>
    <w:rPr>
      <w:sz w:val="20"/>
      <w:szCs w:val="20"/>
    </w:rPr>
  </w:style>
  <w:style w:type="character" w:styleId="ReferensiCatatanKaki">
    <w:name w:val="footnote reference"/>
    <w:basedOn w:val="FontParagrafDefault"/>
    <w:uiPriority w:val="99"/>
    <w:semiHidden/>
    <w:unhideWhenUsed/>
    <w:rsid w:val="00425896"/>
    <w:rPr>
      <w:vertAlign w:val="superscript"/>
    </w:rPr>
  </w:style>
  <w:style w:type="character" w:styleId="Hyperlink">
    <w:name w:val="Hyperlink"/>
    <w:basedOn w:val="FontParagrafDefault"/>
    <w:uiPriority w:val="99"/>
    <w:unhideWhenUsed/>
    <w:rsid w:val="00425896"/>
    <w:rPr>
      <w:color w:val="0563C1" w:themeColor="hyperlink"/>
      <w:u w:val="single"/>
    </w:rPr>
  </w:style>
  <w:style w:type="paragraph" w:styleId="Header">
    <w:name w:val="header"/>
    <w:basedOn w:val="Normal"/>
    <w:link w:val="HeaderKAR"/>
    <w:uiPriority w:val="99"/>
    <w:unhideWhenUsed/>
    <w:rsid w:val="005862D0"/>
    <w:pPr>
      <w:tabs>
        <w:tab w:val="center" w:pos="4680"/>
        <w:tab w:val="right" w:pos="9360"/>
      </w:tabs>
      <w:spacing w:after="0" w:line="240" w:lineRule="auto"/>
    </w:pPr>
  </w:style>
  <w:style w:type="character" w:customStyle="1" w:styleId="HeaderKAR">
    <w:name w:val="Header KAR"/>
    <w:basedOn w:val="FontParagrafDefault"/>
    <w:link w:val="Header"/>
    <w:uiPriority w:val="99"/>
    <w:rsid w:val="005862D0"/>
  </w:style>
  <w:style w:type="paragraph" w:styleId="Footer">
    <w:name w:val="footer"/>
    <w:basedOn w:val="Normal"/>
    <w:link w:val="FooterKAR"/>
    <w:uiPriority w:val="99"/>
    <w:unhideWhenUsed/>
    <w:rsid w:val="005862D0"/>
    <w:pPr>
      <w:tabs>
        <w:tab w:val="center" w:pos="4680"/>
        <w:tab w:val="right" w:pos="9360"/>
      </w:tabs>
      <w:spacing w:after="0" w:line="240" w:lineRule="auto"/>
    </w:pPr>
  </w:style>
  <w:style w:type="character" w:customStyle="1" w:styleId="FooterKAR">
    <w:name w:val="Footer KAR"/>
    <w:basedOn w:val="FontParagrafDefault"/>
    <w:link w:val="Footer"/>
    <w:uiPriority w:val="99"/>
    <w:rsid w:val="005862D0"/>
  </w:style>
  <w:style w:type="table" w:styleId="KisiTabel">
    <w:name w:val="Table Grid"/>
    <w:basedOn w:val="TabelNormal"/>
    <w:uiPriority w:val="59"/>
    <w:rsid w:val="0002320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3A3488"/>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A3488"/>
    <w:rPr>
      <w:rFonts w:ascii="Segoe UI" w:hAnsi="Segoe UI" w:cs="Segoe UI"/>
      <w:sz w:val="18"/>
      <w:szCs w:val="18"/>
    </w:rPr>
  </w:style>
  <w:style w:type="character" w:customStyle="1" w:styleId="Judul1KAR">
    <w:name w:val="Judul 1 KAR"/>
    <w:basedOn w:val="FontParagrafDefault"/>
    <w:link w:val="Judul1"/>
    <w:uiPriority w:val="9"/>
    <w:rsid w:val="00A0383F"/>
    <w:rPr>
      <w:rFonts w:ascii="Times New Roman" w:hAnsi="Times New Roman" w:cs="Times New Roman"/>
      <w:b/>
      <w:sz w:val="28"/>
      <w:szCs w:val="28"/>
      <w:lang w:eastAsia="id-ID"/>
    </w:rPr>
  </w:style>
  <w:style w:type="character" w:customStyle="1" w:styleId="DaftarParagrafKAR">
    <w:name w:val="Daftar Paragraf KAR"/>
    <w:aliases w:val="Body of text KAR,List Paragraph1 KAR,Medium Grid 1 - Accent 21 KAR,Body of text+1 KAR,Body of text+2 KAR,Body of text+3 KAR,List Paragraph11 KAR"/>
    <w:link w:val="DaftarParagraf"/>
    <w:uiPriority w:val="34"/>
    <w:rsid w:val="000453BD"/>
  </w:style>
  <w:style w:type="paragraph" w:styleId="TidakAdaSpasi">
    <w:name w:val="No Spacing"/>
    <w:uiPriority w:val="1"/>
    <w:qFormat/>
    <w:rsid w:val="000453BD"/>
    <w:pPr>
      <w:spacing w:after="0" w:line="240" w:lineRule="auto"/>
    </w:pPr>
    <w:rPr>
      <w:rFonts w:ascii="Calibri" w:eastAsia="Calibri" w:hAnsi="Calibri" w:cs="Arial"/>
      <w:lang w:val="id-ID"/>
    </w:rPr>
  </w:style>
  <w:style w:type="character" w:customStyle="1" w:styleId="Judul2KAR">
    <w:name w:val="Judul 2 KAR"/>
    <w:basedOn w:val="FontParagrafDefault"/>
    <w:link w:val="Judul2"/>
    <w:uiPriority w:val="9"/>
    <w:rsid w:val="00A0383F"/>
    <w:rPr>
      <w:rFonts w:asciiTheme="majorBidi" w:hAnsiTheme="majorBidi" w:cstheme="majorBidi"/>
      <w:b/>
      <w:bCs/>
      <w:sz w:val="24"/>
      <w:szCs w:val="24"/>
    </w:rPr>
  </w:style>
  <w:style w:type="paragraph" w:styleId="JudulTOC">
    <w:name w:val="TOC Heading"/>
    <w:basedOn w:val="Judul1"/>
    <w:next w:val="Normal"/>
    <w:uiPriority w:val="39"/>
    <w:unhideWhenUsed/>
    <w:qFormat/>
    <w:rsid w:val="0033003D"/>
    <w:pPr>
      <w:keepNext/>
      <w:keepLines/>
      <w:autoSpaceDE/>
      <w:autoSpaceDN/>
      <w:adjustRightInd/>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33003D"/>
    <w:pPr>
      <w:spacing w:after="100"/>
    </w:pPr>
  </w:style>
  <w:style w:type="paragraph" w:styleId="TOC2">
    <w:name w:val="toc 2"/>
    <w:basedOn w:val="Normal"/>
    <w:next w:val="Normal"/>
    <w:autoRedefine/>
    <w:uiPriority w:val="39"/>
    <w:unhideWhenUsed/>
    <w:rsid w:val="003300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0759">
      <w:bodyDiv w:val="1"/>
      <w:marLeft w:val="0"/>
      <w:marRight w:val="0"/>
      <w:marTop w:val="0"/>
      <w:marBottom w:val="0"/>
      <w:divBdr>
        <w:top w:val="none" w:sz="0" w:space="0" w:color="auto"/>
        <w:left w:val="none" w:sz="0" w:space="0" w:color="auto"/>
        <w:bottom w:val="none" w:sz="0" w:space="0" w:color="auto"/>
        <w:right w:val="none" w:sz="0" w:space="0" w:color="auto"/>
      </w:divBdr>
      <w:divsChild>
        <w:div w:id="1651203861">
          <w:marLeft w:val="0"/>
          <w:marRight w:val="0"/>
          <w:marTop w:val="0"/>
          <w:marBottom w:val="0"/>
          <w:divBdr>
            <w:top w:val="none" w:sz="0" w:space="0" w:color="auto"/>
            <w:left w:val="none" w:sz="0" w:space="0" w:color="auto"/>
            <w:bottom w:val="none" w:sz="0" w:space="0" w:color="auto"/>
            <w:right w:val="none" w:sz="0" w:space="0" w:color="auto"/>
          </w:divBdr>
        </w:div>
        <w:div w:id="1391881138">
          <w:marLeft w:val="0"/>
          <w:marRight w:val="0"/>
          <w:marTop w:val="0"/>
          <w:marBottom w:val="0"/>
          <w:divBdr>
            <w:top w:val="none" w:sz="0" w:space="0" w:color="auto"/>
            <w:left w:val="none" w:sz="0" w:space="0" w:color="auto"/>
            <w:bottom w:val="none" w:sz="0" w:space="0" w:color="auto"/>
            <w:right w:val="none" w:sz="0" w:space="0" w:color="auto"/>
          </w:divBdr>
        </w:div>
        <w:div w:id="592905172">
          <w:marLeft w:val="0"/>
          <w:marRight w:val="0"/>
          <w:marTop w:val="0"/>
          <w:marBottom w:val="0"/>
          <w:divBdr>
            <w:top w:val="none" w:sz="0" w:space="0" w:color="auto"/>
            <w:left w:val="none" w:sz="0" w:space="0" w:color="auto"/>
            <w:bottom w:val="none" w:sz="0" w:space="0" w:color="auto"/>
            <w:right w:val="none" w:sz="0" w:space="0" w:color="auto"/>
          </w:divBdr>
        </w:div>
        <w:div w:id="1396322327">
          <w:marLeft w:val="0"/>
          <w:marRight w:val="0"/>
          <w:marTop w:val="0"/>
          <w:marBottom w:val="0"/>
          <w:divBdr>
            <w:top w:val="none" w:sz="0" w:space="0" w:color="auto"/>
            <w:left w:val="none" w:sz="0" w:space="0" w:color="auto"/>
            <w:bottom w:val="none" w:sz="0" w:space="0" w:color="auto"/>
            <w:right w:val="none" w:sz="0" w:space="0" w:color="auto"/>
          </w:divBdr>
        </w:div>
        <w:div w:id="2105106560">
          <w:marLeft w:val="0"/>
          <w:marRight w:val="0"/>
          <w:marTop w:val="0"/>
          <w:marBottom w:val="0"/>
          <w:divBdr>
            <w:top w:val="none" w:sz="0" w:space="0" w:color="auto"/>
            <w:left w:val="none" w:sz="0" w:space="0" w:color="auto"/>
            <w:bottom w:val="none" w:sz="0" w:space="0" w:color="auto"/>
            <w:right w:val="none" w:sz="0" w:space="0" w:color="auto"/>
          </w:divBdr>
        </w:div>
        <w:div w:id="1028063645">
          <w:marLeft w:val="0"/>
          <w:marRight w:val="0"/>
          <w:marTop w:val="0"/>
          <w:marBottom w:val="0"/>
          <w:divBdr>
            <w:top w:val="none" w:sz="0" w:space="0" w:color="auto"/>
            <w:left w:val="none" w:sz="0" w:space="0" w:color="auto"/>
            <w:bottom w:val="none" w:sz="0" w:space="0" w:color="auto"/>
            <w:right w:val="none" w:sz="0" w:space="0" w:color="auto"/>
          </w:divBdr>
        </w:div>
        <w:div w:id="1924364993">
          <w:marLeft w:val="0"/>
          <w:marRight w:val="0"/>
          <w:marTop w:val="0"/>
          <w:marBottom w:val="0"/>
          <w:divBdr>
            <w:top w:val="none" w:sz="0" w:space="0" w:color="auto"/>
            <w:left w:val="none" w:sz="0" w:space="0" w:color="auto"/>
            <w:bottom w:val="none" w:sz="0" w:space="0" w:color="auto"/>
            <w:right w:val="none" w:sz="0" w:space="0" w:color="auto"/>
          </w:divBdr>
        </w:div>
        <w:div w:id="1775127039">
          <w:marLeft w:val="0"/>
          <w:marRight w:val="0"/>
          <w:marTop w:val="0"/>
          <w:marBottom w:val="0"/>
          <w:divBdr>
            <w:top w:val="none" w:sz="0" w:space="0" w:color="auto"/>
            <w:left w:val="none" w:sz="0" w:space="0" w:color="auto"/>
            <w:bottom w:val="none" w:sz="0" w:space="0" w:color="auto"/>
            <w:right w:val="none" w:sz="0" w:space="0" w:color="auto"/>
          </w:divBdr>
        </w:div>
        <w:div w:id="1250699962">
          <w:marLeft w:val="0"/>
          <w:marRight w:val="0"/>
          <w:marTop w:val="0"/>
          <w:marBottom w:val="0"/>
          <w:divBdr>
            <w:top w:val="none" w:sz="0" w:space="0" w:color="auto"/>
            <w:left w:val="none" w:sz="0" w:space="0" w:color="auto"/>
            <w:bottom w:val="none" w:sz="0" w:space="0" w:color="auto"/>
            <w:right w:val="none" w:sz="0" w:space="0" w:color="auto"/>
          </w:divBdr>
        </w:div>
        <w:div w:id="756441143">
          <w:marLeft w:val="0"/>
          <w:marRight w:val="0"/>
          <w:marTop w:val="0"/>
          <w:marBottom w:val="0"/>
          <w:divBdr>
            <w:top w:val="none" w:sz="0" w:space="0" w:color="auto"/>
            <w:left w:val="none" w:sz="0" w:space="0" w:color="auto"/>
            <w:bottom w:val="none" w:sz="0" w:space="0" w:color="auto"/>
            <w:right w:val="none" w:sz="0" w:space="0" w:color="auto"/>
          </w:divBdr>
        </w:div>
        <w:div w:id="1004283382">
          <w:marLeft w:val="0"/>
          <w:marRight w:val="0"/>
          <w:marTop w:val="0"/>
          <w:marBottom w:val="0"/>
          <w:divBdr>
            <w:top w:val="none" w:sz="0" w:space="0" w:color="auto"/>
            <w:left w:val="none" w:sz="0" w:space="0" w:color="auto"/>
            <w:bottom w:val="none" w:sz="0" w:space="0" w:color="auto"/>
            <w:right w:val="none" w:sz="0" w:space="0" w:color="auto"/>
          </w:divBdr>
        </w:div>
        <w:div w:id="1606495926">
          <w:marLeft w:val="0"/>
          <w:marRight w:val="0"/>
          <w:marTop w:val="0"/>
          <w:marBottom w:val="0"/>
          <w:divBdr>
            <w:top w:val="none" w:sz="0" w:space="0" w:color="auto"/>
            <w:left w:val="none" w:sz="0" w:space="0" w:color="auto"/>
            <w:bottom w:val="none" w:sz="0" w:space="0" w:color="auto"/>
            <w:right w:val="none" w:sz="0" w:space="0" w:color="auto"/>
          </w:divBdr>
        </w:div>
        <w:div w:id="521212990">
          <w:marLeft w:val="0"/>
          <w:marRight w:val="0"/>
          <w:marTop w:val="0"/>
          <w:marBottom w:val="0"/>
          <w:divBdr>
            <w:top w:val="none" w:sz="0" w:space="0" w:color="auto"/>
            <w:left w:val="none" w:sz="0" w:space="0" w:color="auto"/>
            <w:bottom w:val="none" w:sz="0" w:space="0" w:color="auto"/>
            <w:right w:val="none" w:sz="0" w:space="0" w:color="auto"/>
          </w:divBdr>
        </w:div>
        <w:div w:id="462619193">
          <w:marLeft w:val="0"/>
          <w:marRight w:val="0"/>
          <w:marTop w:val="0"/>
          <w:marBottom w:val="0"/>
          <w:divBdr>
            <w:top w:val="none" w:sz="0" w:space="0" w:color="auto"/>
            <w:left w:val="none" w:sz="0" w:space="0" w:color="auto"/>
            <w:bottom w:val="none" w:sz="0" w:space="0" w:color="auto"/>
            <w:right w:val="none" w:sz="0" w:space="0" w:color="auto"/>
          </w:divBdr>
        </w:div>
        <w:div w:id="1253002789">
          <w:marLeft w:val="0"/>
          <w:marRight w:val="0"/>
          <w:marTop w:val="0"/>
          <w:marBottom w:val="0"/>
          <w:divBdr>
            <w:top w:val="none" w:sz="0" w:space="0" w:color="auto"/>
            <w:left w:val="none" w:sz="0" w:space="0" w:color="auto"/>
            <w:bottom w:val="none" w:sz="0" w:space="0" w:color="auto"/>
            <w:right w:val="none" w:sz="0" w:space="0" w:color="auto"/>
          </w:divBdr>
        </w:div>
        <w:div w:id="187904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2B1C-D6A8-4C83-BE02-6BDF44C5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24</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 laptop</cp:lastModifiedBy>
  <cp:revision>30</cp:revision>
  <cp:lastPrinted>2023-06-03T07:02:00Z</cp:lastPrinted>
  <dcterms:created xsi:type="dcterms:W3CDTF">2023-05-31T01:26:00Z</dcterms:created>
  <dcterms:modified xsi:type="dcterms:W3CDTF">2024-03-21T08:18:00Z</dcterms:modified>
</cp:coreProperties>
</file>