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401A2" w14:textId="3907B6BF" w:rsidR="00735486" w:rsidRPr="00BE7004" w:rsidRDefault="00BE7004" w:rsidP="00735486">
      <w:pPr>
        <w:spacing w:line="360" w:lineRule="auto"/>
        <w:jc w:val="center"/>
        <w:rPr>
          <w:rFonts w:ascii="Times New Roman" w:hAnsi="Times New Roman"/>
          <w:b/>
          <w:bCs/>
        </w:rPr>
      </w:pPr>
      <w:r w:rsidRPr="00BE7004">
        <w:rPr>
          <w:rFonts w:ascii="Times New Roman" w:hAnsi="Times New Roman"/>
          <w:b/>
          <w:bCs/>
        </w:rPr>
        <w:t xml:space="preserve">Pendidikan Agama Islam: </w:t>
      </w:r>
      <w:proofErr w:type="spellStart"/>
      <w:r w:rsidRPr="00BE7004">
        <w:rPr>
          <w:rFonts w:ascii="Times New Roman" w:hAnsi="Times New Roman"/>
          <w:b/>
          <w:bCs/>
        </w:rPr>
        <w:t>Fondasi</w:t>
      </w:r>
      <w:proofErr w:type="spellEnd"/>
      <w:r w:rsidRPr="00BE7004">
        <w:rPr>
          <w:rFonts w:ascii="Times New Roman" w:hAnsi="Times New Roman"/>
          <w:b/>
          <w:bCs/>
        </w:rPr>
        <w:t xml:space="preserve"> Moral dan Spiritual </w:t>
      </w:r>
      <w:proofErr w:type="spellStart"/>
      <w:r w:rsidRPr="00BE7004">
        <w:rPr>
          <w:rFonts w:ascii="Times New Roman" w:hAnsi="Times New Roman"/>
          <w:b/>
          <w:bCs/>
        </w:rPr>
        <w:t>bagi</w:t>
      </w:r>
      <w:proofErr w:type="spellEnd"/>
      <w:r w:rsidRPr="00BE7004">
        <w:rPr>
          <w:rFonts w:ascii="Times New Roman" w:hAnsi="Times New Roman"/>
          <w:b/>
          <w:bCs/>
        </w:rPr>
        <w:t xml:space="preserve"> </w:t>
      </w:r>
      <w:proofErr w:type="spellStart"/>
      <w:r w:rsidRPr="00BE7004">
        <w:rPr>
          <w:rFonts w:ascii="Times New Roman" w:hAnsi="Times New Roman"/>
          <w:b/>
          <w:bCs/>
        </w:rPr>
        <w:t>Remaja</w:t>
      </w:r>
      <w:proofErr w:type="spellEnd"/>
    </w:p>
    <w:p w14:paraId="52DDFB87" w14:textId="045A61FA" w:rsidR="004A1B19" w:rsidRDefault="00830FF8" w:rsidP="0045584D">
      <w:pPr>
        <w:ind w:right="49"/>
        <w:contextualSpacing/>
        <w:jc w:val="center"/>
        <w:rPr>
          <w:rFonts w:asciiTheme="majorBidi" w:hAnsiTheme="majorBidi" w:cstheme="majorBidi"/>
          <w:b/>
          <w:bCs/>
        </w:rPr>
      </w:pPr>
      <w:r>
        <w:rPr>
          <w:rFonts w:asciiTheme="majorBidi" w:hAnsiTheme="majorBidi" w:cstheme="majorBidi"/>
          <w:b/>
          <w:bCs/>
        </w:rPr>
        <w:t xml:space="preserve">Agus </w:t>
      </w:r>
      <w:proofErr w:type="spellStart"/>
      <w:r>
        <w:rPr>
          <w:rFonts w:asciiTheme="majorBidi" w:hAnsiTheme="majorBidi" w:cstheme="majorBidi"/>
          <w:b/>
          <w:bCs/>
        </w:rPr>
        <w:t>Tohawi</w:t>
      </w:r>
      <w:proofErr w:type="spellEnd"/>
    </w:p>
    <w:p w14:paraId="03829B03" w14:textId="32A4388F" w:rsidR="00830FF8" w:rsidRDefault="00830FF8" w:rsidP="0045584D">
      <w:pPr>
        <w:ind w:right="49"/>
        <w:contextualSpacing/>
        <w:jc w:val="center"/>
        <w:rPr>
          <w:rFonts w:asciiTheme="majorBidi" w:hAnsiTheme="majorBidi" w:cstheme="majorBidi"/>
          <w:b/>
          <w:bCs/>
        </w:rPr>
      </w:pPr>
      <w:hyperlink r:id="rId7" w:history="1">
        <w:r w:rsidRPr="00E30B0A">
          <w:rPr>
            <w:rStyle w:val="Hyperlink"/>
            <w:rFonts w:asciiTheme="majorBidi" w:hAnsiTheme="majorBidi" w:cstheme="majorBidi"/>
            <w:b/>
            <w:bCs/>
          </w:rPr>
          <w:t>Agustohawi50@gmail.com</w:t>
        </w:r>
      </w:hyperlink>
    </w:p>
    <w:p w14:paraId="689D9187" w14:textId="77777777" w:rsidR="00830FF8" w:rsidRPr="00BE7004" w:rsidRDefault="00830FF8" w:rsidP="0045584D">
      <w:pPr>
        <w:ind w:right="49"/>
        <w:contextualSpacing/>
        <w:jc w:val="center"/>
        <w:rPr>
          <w:rFonts w:ascii="Times New Roman" w:hAnsi="Times New Roman"/>
          <w:lang w:val="id-ID"/>
        </w:rPr>
      </w:pPr>
    </w:p>
    <w:p w14:paraId="08A5B240" w14:textId="38F8EB26" w:rsidR="00717065" w:rsidRPr="00BE7004" w:rsidRDefault="0045584D" w:rsidP="00830FF8">
      <w:pPr>
        <w:ind w:right="49"/>
        <w:contextualSpacing/>
        <w:jc w:val="center"/>
        <w:rPr>
          <w:rFonts w:ascii="Times New Roman" w:hAnsi="Times New Roman"/>
          <w:b/>
          <w:iCs/>
        </w:rPr>
      </w:pPr>
      <w:proofErr w:type="spellStart"/>
      <w:r w:rsidRPr="00BE7004">
        <w:rPr>
          <w:rFonts w:ascii="Times New Roman" w:hAnsi="Times New Roman"/>
          <w:b/>
          <w:iCs/>
        </w:rPr>
        <w:t>Abstrak</w:t>
      </w:r>
      <w:proofErr w:type="spellEnd"/>
    </w:p>
    <w:p w14:paraId="5A20BC68" w14:textId="54B4F943" w:rsidR="00717065" w:rsidRPr="00BE7004" w:rsidRDefault="00BE7004" w:rsidP="00BE7004">
      <w:pPr>
        <w:jc w:val="both"/>
        <w:rPr>
          <w:rFonts w:ascii="Times New Roman" w:hAnsi="Times New Roman"/>
        </w:rPr>
      </w:pPr>
      <w:r w:rsidRPr="00BE7004">
        <w:rPr>
          <w:rFonts w:ascii="Times New Roman" w:hAnsi="Times New Roman"/>
        </w:rPr>
        <w:t xml:space="preserve">Pendidikan Agama Islam (PAI) </w:t>
      </w:r>
      <w:proofErr w:type="spellStart"/>
      <w:r w:rsidRPr="00BE7004">
        <w:rPr>
          <w:rFonts w:ascii="Times New Roman" w:hAnsi="Times New Roman"/>
        </w:rPr>
        <w:t>memiliki</w:t>
      </w:r>
      <w:proofErr w:type="spellEnd"/>
      <w:r w:rsidRPr="00BE7004">
        <w:rPr>
          <w:rFonts w:ascii="Times New Roman" w:hAnsi="Times New Roman"/>
        </w:rPr>
        <w:t xml:space="preserve"> </w:t>
      </w:r>
      <w:proofErr w:type="spellStart"/>
      <w:r w:rsidRPr="00BE7004">
        <w:rPr>
          <w:rFonts w:ascii="Times New Roman" w:hAnsi="Times New Roman"/>
        </w:rPr>
        <w:t>peran</w:t>
      </w:r>
      <w:proofErr w:type="spellEnd"/>
      <w:r w:rsidRPr="00BE7004">
        <w:rPr>
          <w:rFonts w:ascii="Times New Roman" w:hAnsi="Times New Roman"/>
        </w:rPr>
        <w:t xml:space="preserve"> vital </w:t>
      </w:r>
      <w:proofErr w:type="spellStart"/>
      <w:r w:rsidRPr="00BE7004">
        <w:rPr>
          <w:rFonts w:ascii="Times New Roman" w:hAnsi="Times New Roman"/>
        </w:rPr>
        <w:t>dalam</w:t>
      </w:r>
      <w:proofErr w:type="spellEnd"/>
      <w:r w:rsidRPr="00BE7004">
        <w:rPr>
          <w:rFonts w:ascii="Times New Roman" w:hAnsi="Times New Roman"/>
        </w:rPr>
        <w:t xml:space="preserve"> </w:t>
      </w:r>
      <w:proofErr w:type="spellStart"/>
      <w:r w:rsidRPr="00BE7004">
        <w:rPr>
          <w:rFonts w:ascii="Times New Roman" w:hAnsi="Times New Roman"/>
        </w:rPr>
        <w:t>membentuk</w:t>
      </w:r>
      <w:proofErr w:type="spellEnd"/>
      <w:r w:rsidRPr="00BE7004">
        <w:rPr>
          <w:rFonts w:ascii="Times New Roman" w:hAnsi="Times New Roman"/>
        </w:rPr>
        <w:t xml:space="preserve"> </w:t>
      </w:r>
      <w:proofErr w:type="spellStart"/>
      <w:r w:rsidRPr="00BE7004">
        <w:rPr>
          <w:rFonts w:ascii="Times New Roman" w:hAnsi="Times New Roman"/>
        </w:rPr>
        <w:t>karakter</w:t>
      </w:r>
      <w:proofErr w:type="spellEnd"/>
      <w:r w:rsidRPr="00BE7004">
        <w:rPr>
          <w:rFonts w:ascii="Times New Roman" w:hAnsi="Times New Roman"/>
        </w:rPr>
        <w:t xml:space="preserve"> moral dan spiritual </w:t>
      </w:r>
      <w:proofErr w:type="spellStart"/>
      <w:r w:rsidRPr="00BE7004">
        <w:rPr>
          <w:rFonts w:ascii="Times New Roman" w:hAnsi="Times New Roman"/>
        </w:rPr>
        <w:t>remaja</w:t>
      </w:r>
      <w:proofErr w:type="spellEnd"/>
      <w:r w:rsidRPr="00BE7004">
        <w:rPr>
          <w:rFonts w:ascii="Times New Roman" w:hAnsi="Times New Roman"/>
        </w:rPr>
        <w:t xml:space="preserve">. Artikel </w:t>
      </w:r>
      <w:proofErr w:type="spellStart"/>
      <w:r w:rsidRPr="00BE7004">
        <w:rPr>
          <w:rFonts w:ascii="Times New Roman" w:hAnsi="Times New Roman"/>
        </w:rPr>
        <w:t>ini</w:t>
      </w:r>
      <w:proofErr w:type="spellEnd"/>
      <w:r w:rsidRPr="00BE7004">
        <w:rPr>
          <w:rFonts w:ascii="Times New Roman" w:hAnsi="Times New Roman"/>
        </w:rPr>
        <w:t xml:space="preserve"> </w:t>
      </w:r>
      <w:proofErr w:type="spellStart"/>
      <w:r w:rsidRPr="00BE7004">
        <w:rPr>
          <w:rFonts w:ascii="Times New Roman" w:hAnsi="Times New Roman"/>
        </w:rPr>
        <w:t>bertujuan</w:t>
      </w:r>
      <w:proofErr w:type="spellEnd"/>
      <w:r w:rsidRPr="00BE7004">
        <w:rPr>
          <w:rFonts w:ascii="Times New Roman" w:hAnsi="Times New Roman"/>
        </w:rPr>
        <w:t xml:space="preserve"> </w:t>
      </w:r>
      <w:proofErr w:type="spellStart"/>
      <w:r w:rsidRPr="00BE7004">
        <w:rPr>
          <w:rFonts w:ascii="Times New Roman" w:hAnsi="Times New Roman"/>
        </w:rPr>
        <w:t>untuk</w:t>
      </w:r>
      <w:proofErr w:type="spellEnd"/>
      <w:r w:rsidRPr="00BE7004">
        <w:rPr>
          <w:rFonts w:ascii="Times New Roman" w:hAnsi="Times New Roman"/>
        </w:rPr>
        <w:t xml:space="preserve"> </w:t>
      </w:r>
      <w:proofErr w:type="spellStart"/>
      <w:r w:rsidRPr="00BE7004">
        <w:rPr>
          <w:rFonts w:ascii="Times New Roman" w:hAnsi="Times New Roman"/>
        </w:rPr>
        <w:t>mengeksplorasi</w:t>
      </w:r>
      <w:proofErr w:type="spellEnd"/>
      <w:r w:rsidRPr="00BE7004">
        <w:rPr>
          <w:rFonts w:ascii="Times New Roman" w:hAnsi="Times New Roman"/>
        </w:rPr>
        <w:t xml:space="preserve"> </w:t>
      </w:r>
      <w:proofErr w:type="spellStart"/>
      <w:r w:rsidRPr="00BE7004">
        <w:rPr>
          <w:rFonts w:ascii="Times New Roman" w:hAnsi="Times New Roman"/>
        </w:rPr>
        <w:t>bagaimana</w:t>
      </w:r>
      <w:proofErr w:type="spellEnd"/>
      <w:r w:rsidRPr="00BE7004">
        <w:rPr>
          <w:rFonts w:ascii="Times New Roman" w:hAnsi="Times New Roman"/>
        </w:rPr>
        <w:t xml:space="preserve"> PAI </w:t>
      </w:r>
      <w:proofErr w:type="spellStart"/>
      <w:r w:rsidRPr="00BE7004">
        <w:rPr>
          <w:rFonts w:ascii="Times New Roman" w:hAnsi="Times New Roman"/>
        </w:rPr>
        <w:t>dapat</w:t>
      </w:r>
      <w:proofErr w:type="spellEnd"/>
      <w:r w:rsidRPr="00BE7004">
        <w:rPr>
          <w:rFonts w:ascii="Times New Roman" w:hAnsi="Times New Roman"/>
        </w:rPr>
        <w:t xml:space="preserve"> </w:t>
      </w:r>
      <w:proofErr w:type="spellStart"/>
      <w:r w:rsidRPr="00BE7004">
        <w:rPr>
          <w:rFonts w:ascii="Times New Roman" w:hAnsi="Times New Roman"/>
        </w:rPr>
        <w:t>menjadi</w:t>
      </w:r>
      <w:proofErr w:type="spellEnd"/>
      <w:r w:rsidRPr="00BE7004">
        <w:rPr>
          <w:rFonts w:ascii="Times New Roman" w:hAnsi="Times New Roman"/>
        </w:rPr>
        <w:t xml:space="preserve"> </w:t>
      </w:r>
      <w:proofErr w:type="spellStart"/>
      <w:r w:rsidRPr="00BE7004">
        <w:rPr>
          <w:rFonts w:ascii="Times New Roman" w:hAnsi="Times New Roman"/>
        </w:rPr>
        <w:t>fondasi</w:t>
      </w:r>
      <w:proofErr w:type="spellEnd"/>
      <w:r w:rsidRPr="00BE7004">
        <w:rPr>
          <w:rFonts w:ascii="Times New Roman" w:hAnsi="Times New Roman"/>
        </w:rPr>
        <w:t xml:space="preserve"> </w:t>
      </w:r>
      <w:proofErr w:type="spellStart"/>
      <w:r w:rsidRPr="00BE7004">
        <w:rPr>
          <w:rFonts w:ascii="Times New Roman" w:hAnsi="Times New Roman"/>
        </w:rPr>
        <w:t>utama</w:t>
      </w:r>
      <w:proofErr w:type="spellEnd"/>
      <w:r w:rsidRPr="00BE7004">
        <w:rPr>
          <w:rFonts w:ascii="Times New Roman" w:hAnsi="Times New Roman"/>
        </w:rPr>
        <w:t xml:space="preserve"> </w:t>
      </w:r>
      <w:proofErr w:type="spellStart"/>
      <w:r w:rsidRPr="00BE7004">
        <w:rPr>
          <w:rFonts w:ascii="Times New Roman" w:hAnsi="Times New Roman"/>
        </w:rPr>
        <w:t>dalam</w:t>
      </w:r>
      <w:proofErr w:type="spellEnd"/>
      <w:r w:rsidRPr="00BE7004">
        <w:rPr>
          <w:rFonts w:ascii="Times New Roman" w:hAnsi="Times New Roman"/>
        </w:rPr>
        <w:t xml:space="preserve"> </w:t>
      </w:r>
      <w:proofErr w:type="spellStart"/>
      <w:r w:rsidRPr="00BE7004">
        <w:rPr>
          <w:rFonts w:ascii="Times New Roman" w:hAnsi="Times New Roman"/>
        </w:rPr>
        <w:t>pengembangan</w:t>
      </w:r>
      <w:proofErr w:type="spellEnd"/>
      <w:r w:rsidRPr="00BE7004">
        <w:rPr>
          <w:rFonts w:ascii="Times New Roman" w:hAnsi="Times New Roman"/>
        </w:rPr>
        <w:t xml:space="preserve"> </w:t>
      </w:r>
      <w:proofErr w:type="spellStart"/>
      <w:r w:rsidRPr="00BE7004">
        <w:rPr>
          <w:rFonts w:ascii="Times New Roman" w:hAnsi="Times New Roman"/>
        </w:rPr>
        <w:t>akhlak</w:t>
      </w:r>
      <w:proofErr w:type="spellEnd"/>
      <w:r w:rsidRPr="00BE7004">
        <w:rPr>
          <w:rFonts w:ascii="Times New Roman" w:hAnsi="Times New Roman"/>
        </w:rPr>
        <w:t xml:space="preserve"> </w:t>
      </w:r>
      <w:proofErr w:type="spellStart"/>
      <w:r w:rsidRPr="00BE7004">
        <w:rPr>
          <w:rFonts w:ascii="Times New Roman" w:hAnsi="Times New Roman"/>
        </w:rPr>
        <w:t>mulia</w:t>
      </w:r>
      <w:proofErr w:type="spellEnd"/>
      <w:r w:rsidRPr="00BE7004">
        <w:rPr>
          <w:rFonts w:ascii="Times New Roman" w:hAnsi="Times New Roman"/>
        </w:rPr>
        <w:t xml:space="preserve"> pada </w:t>
      </w:r>
      <w:proofErr w:type="spellStart"/>
      <w:r w:rsidRPr="00BE7004">
        <w:rPr>
          <w:rFonts w:ascii="Times New Roman" w:hAnsi="Times New Roman"/>
        </w:rPr>
        <w:t>remaja</w:t>
      </w:r>
      <w:proofErr w:type="spellEnd"/>
      <w:r w:rsidRPr="00BE7004">
        <w:rPr>
          <w:rFonts w:ascii="Times New Roman" w:hAnsi="Times New Roman"/>
        </w:rPr>
        <w:t xml:space="preserve">. Studi </w:t>
      </w:r>
      <w:proofErr w:type="spellStart"/>
      <w:r w:rsidRPr="00BE7004">
        <w:rPr>
          <w:rFonts w:ascii="Times New Roman" w:hAnsi="Times New Roman"/>
        </w:rPr>
        <w:t>ini</w:t>
      </w:r>
      <w:proofErr w:type="spellEnd"/>
      <w:r w:rsidRPr="00BE7004">
        <w:rPr>
          <w:rFonts w:ascii="Times New Roman" w:hAnsi="Times New Roman"/>
        </w:rPr>
        <w:t xml:space="preserve"> </w:t>
      </w:r>
      <w:proofErr w:type="spellStart"/>
      <w:r w:rsidRPr="00BE7004">
        <w:rPr>
          <w:rFonts w:ascii="Times New Roman" w:hAnsi="Times New Roman"/>
        </w:rPr>
        <w:t>menggunakan</w:t>
      </w:r>
      <w:proofErr w:type="spellEnd"/>
      <w:r w:rsidRPr="00BE7004">
        <w:rPr>
          <w:rFonts w:ascii="Times New Roman" w:hAnsi="Times New Roman"/>
        </w:rPr>
        <w:t xml:space="preserve"> </w:t>
      </w:r>
      <w:proofErr w:type="spellStart"/>
      <w:r w:rsidRPr="00BE7004">
        <w:rPr>
          <w:rFonts w:ascii="Times New Roman" w:hAnsi="Times New Roman"/>
        </w:rPr>
        <w:t>pendekatan</w:t>
      </w:r>
      <w:proofErr w:type="spellEnd"/>
      <w:r w:rsidRPr="00BE7004">
        <w:rPr>
          <w:rFonts w:ascii="Times New Roman" w:hAnsi="Times New Roman"/>
        </w:rPr>
        <w:t xml:space="preserve"> </w:t>
      </w:r>
      <w:proofErr w:type="spellStart"/>
      <w:r w:rsidRPr="00BE7004">
        <w:rPr>
          <w:rFonts w:ascii="Times New Roman" w:hAnsi="Times New Roman"/>
        </w:rPr>
        <w:t>kualitatif</w:t>
      </w:r>
      <w:proofErr w:type="spellEnd"/>
      <w:r w:rsidRPr="00BE7004">
        <w:rPr>
          <w:rFonts w:ascii="Times New Roman" w:hAnsi="Times New Roman"/>
        </w:rPr>
        <w:t xml:space="preserve"> </w:t>
      </w:r>
      <w:proofErr w:type="spellStart"/>
      <w:r w:rsidRPr="00BE7004">
        <w:rPr>
          <w:rFonts w:ascii="Times New Roman" w:hAnsi="Times New Roman"/>
        </w:rPr>
        <w:t>dengan</w:t>
      </w:r>
      <w:proofErr w:type="spellEnd"/>
      <w:r w:rsidRPr="00BE7004">
        <w:rPr>
          <w:rFonts w:ascii="Times New Roman" w:hAnsi="Times New Roman"/>
        </w:rPr>
        <w:t xml:space="preserve"> </w:t>
      </w:r>
      <w:proofErr w:type="spellStart"/>
      <w:r w:rsidRPr="00BE7004">
        <w:rPr>
          <w:rFonts w:ascii="Times New Roman" w:hAnsi="Times New Roman"/>
        </w:rPr>
        <w:t>metode</w:t>
      </w:r>
      <w:proofErr w:type="spellEnd"/>
      <w:r w:rsidRPr="00BE7004">
        <w:rPr>
          <w:rFonts w:ascii="Times New Roman" w:hAnsi="Times New Roman"/>
        </w:rPr>
        <w:t xml:space="preserve"> </w:t>
      </w:r>
      <w:proofErr w:type="spellStart"/>
      <w:r w:rsidRPr="00BE7004">
        <w:rPr>
          <w:rFonts w:ascii="Times New Roman" w:hAnsi="Times New Roman"/>
        </w:rPr>
        <w:t>studi</w:t>
      </w:r>
      <w:proofErr w:type="spellEnd"/>
      <w:r w:rsidRPr="00BE7004">
        <w:rPr>
          <w:rFonts w:ascii="Times New Roman" w:hAnsi="Times New Roman"/>
        </w:rPr>
        <w:t xml:space="preserve"> </w:t>
      </w:r>
      <w:proofErr w:type="spellStart"/>
      <w:r w:rsidRPr="00BE7004">
        <w:rPr>
          <w:rFonts w:ascii="Times New Roman" w:hAnsi="Times New Roman"/>
        </w:rPr>
        <w:t>literatur</w:t>
      </w:r>
      <w:proofErr w:type="spellEnd"/>
      <w:r w:rsidRPr="00BE7004">
        <w:rPr>
          <w:rFonts w:ascii="Times New Roman" w:hAnsi="Times New Roman"/>
        </w:rPr>
        <w:t xml:space="preserve">, </w:t>
      </w:r>
      <w:proofErr w:type="spellStart"/>
      <w:r w:rsidRPr="00BE7004">
        <w:rPr>
          <w:rFonts w:ascii="Times New Roman" w:hAnsi="Times New Roman"/>
        </w:rPr>
        <w:t>mengumpulkan</w:t>
      </w:r>
      <w:proofErr w:type="spellEnd"/>
      <w:r w:rsidRPr="00BE7004">
        <w:rPr>
          <w:rFonts w:ascii="Times New Roman" w:hAnsi="Times New Roman"/>
        </w:rPr>
        <w:t xml:space="preserve"> dan </w:t>
      </w:r>
      <w:proofErr w:type="spellStart"/>
      <w:r w:rsidRPr="00BE7004">
        <w:rPr>
          <w:rFonts w:ascii="Times New Roman" w:hAnsi="Times New Roman"/>
        </w:rPr>
        <w:t>menganalisis</w:t>
      </w:r>
      <w:proofErr w:type="spellEnd"/>
      <w:r w:rsidRPr="00BE7004">
        <w:rPr>
          <w:rFonts w:ascii="Times New Roman" w:hAnsi="Times New Roman"/>
        </w:rPr>
        <w:t xml:space="preserve"> data </w:t>
      </w:r>
      <w:proofErr w:type="spellStart"/>
      <w:r w:rsidRPr="00BE7004">
        <w:rPr>
          <w:rFonts w:ascii="Times New Roman" w:hAnsi="Times New Roman"/>
        </w:rPr>
        <w:t>dari</w:t>
      </w:r>
      <w:proofErr w:type="spellEnd"/>
      <w:r w:rsidRPr="00BE7004">
        <w:rPr>
          <w:rFonts w:ascii="Times New Roman" w:hAnsi="Times New Roman"/>
        </w:rPr>
        <w:t xml:space="preserve"> </w:t>
      </w:r>
      <w:proofErr w:type="spellStart"/>
      <w:r w:rsidRPr="00BE7004">
        <w:rPr>
          <w:rFonts w:ascii="Times New Roman" w:hAnsi="Times New Roman"/>
        </w:rPr>
        <w:t>berbagai</w:t>
      </w:r>
      <w:proofErr w:type="spellEnd"/>
      <w:r w:rsidRPr="00BE7004">
        <w:rPr>
          <w:rFonts w:ascii="Times New Roman" w:hAnsi="Times New Roman"/>
        </w:rPr>
        <w:t xml:space="preserve"> </w:t>
      </w:r>
      <w:proofErr w:type="spellStart"/>
      <w:r w:rsidRPr="00BE7004">
        <w:rPr>
          <w:rFonts w:ascii="Times New Roman" w:hAnsi="Times New Roman"/>
        </w:rPr>
        <w:t>jurnal</w:t>
      </w:r>
      <w:proofErr w:type="spellEnd"/>
      <w:r w:rsidRPr="00BE7004">
        <w:rPr>
          <w:rFonts w:ascii="Times New Roman" w:hAnsi="Times New Roman"/>
        </w:rPr>
        <w:t xml:space="preserve"> </w:t>
      </w:r>
      <w:proofErr w:type="spellStart"/>
      <w:r w:rsidRPr="00BE7004">
        <w:rPr>
          <w:rFonts w:ascii="Times New Roman" w:hAnsi="Times New Roman"/>
        </w:rPr>
        <w:t>internasional</w:t>
      </w:r>
      <w:proofErr w:type="spellEnd"/>
      <w:r w:rsidRPr="00BE7004">
        <w:rPr>
          <w:rFonts w:ascii="Times New Roman" w:hAnsi="Times New Roman"/>
        </w:rPr>
        <w:t xml:space="preserve"> </w:t>
      </w:r>
      <w:proofErr w:type="spellStart"/>
      <w:r w:rsidRPr="00BE7004">
        <w:rPr>
          <w:rFonts w:ascii="Times New Roman" w:hAnsi="Times New Roman"/>
        </w:rPr>
        <w:t>terkait</w:t>
      </w:r>
      <w:proofErr w:type="spellEnd"/>
      <w:r w:rsidRPr="00BE7004">
        <w:rPr>
          <w:rFonts w:ascii="Times New Roman" w:hAnsi="Times New Roman"/>
        </w:rPr>
        <w:t xml:space="preserve"> </w:t>
      </w:r>
      <w:proofErr w:type="spellStart"/>
      <w:r w:rsidRPr="00BE7004">
        <w:rPr>
          <w:rFonts w:ascii="Times New Roman" w:hAnsi="Times New Roman"/>
        </w:rPr>
        <w:t>pendidikan</w:t>
      </w:r>
      <w:proofErr w:type="spellEnd"/>
      <w:r w:rsidRPr="00BE7004">
        <w:rPr>
          <w:rFonts w:ascii="Times New Roman" w:hAnsi="Times New Roman"/>
        </w:rPr>
        <w:t xml:space="preserve"> agama dan </w:t>
      </w:r>
      <w:proofErr w:type="spellStart"/>
      <w:r w:rsidRPr="00BE7004">
        <w:rPr>
          <w:rFonts w:ascii="Times New Roman" w:hAnsi="Times New Roman"/>
        </w:rPr>
        <w:t>pembentukan</w:t>
      </w:r>
      <w:proofErr w:type="spellEnd"/>
      <w:r w:rsidRPr="00BE7004">
        <w:rPr>
          <w:rFonts w:ascii="Times New Roman" w:hAnsi="Times New Roman"/>
        </w:rPr>
        <w:t xml:space="preserve"> </w:t>
      </w:r>
      <w:proofErr w:type="spellStart"/>
      <w:r w:rsidRPr="00BE7004">
        <w:rPr>
          <w:rFonts w:ascii="Times New Roman" w:hAnsi="Times New Roman"/>
        </w:rPr>
        <w:t>karakter</w:t>
      </w:r>
      <w:proofErr w:type="spellEnd"/>
      <w:r w:rsidRPr="00BE7004">
        <w:rPr>
          <w:rFonts w:ascii="Times New Roman" w:hAnsi="Times New Roman"/>
        </w:rPr>
        <w:t xml:space="preserve">. Hasil </w:t>
      </w:r>
      <w:proofErr w:type="spellStart"/>
      <w:r w:rsidRPr="00BE7004">
        <w:rPr>
          <w:rFonts w:ascii="Times New Roman" w:hAnsi="Times New Roman"/>
        </w:rPr>
        <w:t>penelitian</w:t>
      </w:r>
      <w:proofErr w:type="spellEnd"/>
      <w:r w:rsidRPr="00BE7004">
        <w:rPr>
          <w:rFonts w:ascii="Times New Roman" w:hAnsi="Times New Roman"/>
        </w:rPr>
        <w:t xml:space="preserve"> </w:t>
      </w:r>
      <w:proofErr w:type="spellStart"/>
      <w:r w:rsidRPr="00BE7004">
        <w:rPr>
          <w:rFonts w:ascii="Times New Roman" w:hAnsi="Times New Roman"/>
        </w:rPr>
        <w:t>menunjukkan</w:t>
      </w:r>
      <w:proofErr w:type="spellEnd"/>
      <w:r w:rsidRPr="00BE7004">
        <w:rPr>
          <w:rFonts w:ascii="Times New Roman" w:hAnsi="Times New Roman"/>
        </w:rPr>
        <w:t xml:space="preserve"> </w:t>
      </w:r>
      <w:proofErr w:type="spellStart"/>
      <w:r w:rsidRPr="00BE7004">
        <w:rPr>
          <w:rFonts w:ascii="Times New Roman" w:hAnsi="Times New Roman"/>
        </w:rPr>
        <w:t>bahwa</w:t>
      </w:r>
      <w:proofErr w:type="spellEnd"/>
      <w:r w:rsidRPr="00BE7004">
        <w:rPr>
          <w:rFonts w:ascii="Times New Roman" w:hAnsi="Times New Roman"/>
        </w:rPr>
        <w:t xml:space="preserve"> PAI </w:t>
      </w:r>
      <w:proofErr w:type="spellStart"/>
      <w:r w:rsidRPr="00BE7004">
        <w:rPr>
          <w:rFonts w:ascii="Times New Roman" w:hAnsi="Times New Roman"/>
        </w:rPr>
        <w:t>memiliki</w:t>
      </w:r>
      <w:proofErr w:type="spellEnd"/>
      <w:r w:rsidRPr="00BE7004">
        <w:rPr>
          <w:rFonts w:ascii="Times New Roman" w:hAnsi="Times New Roman"/>
        </w:rPr>
        <w:t xml:space="preserve"> </w:t>
      </w:r>
      <w:proofErr w:type="spellStart"/>
      <w:r w:rsidRPr="00BE7004">
        <w:rPr>
          <w:rFonts w:ascii="Times New Roman" w:hAnsi="Times New Roman"/>
        </w:rPr>
        <w:t>dampak</w:t>
      </w:r>
      <w:proofErr w:type="spellEnd"/>
      <w:r w:rsidRPr="00BE7004">
        <w:rPr>
          <w:rFonts w:ascii="Times New Roman" w:hAnsi="Times New Roman"/>
        </w:rPr>
        <w:t xml:space="preserve"> </w:t>
      </w:r>
      <w:proofErr w:type="spellStart"/>
      <w:r w:rsidRPr="00BE7004">
        <w:rPr>
          <w:rFonts w:ascii="Times New Roman" w:hAnsi="Times New Roman"/>
        </w:rPr>
        <w:t>signifikan</w:t>
      </w:r>
      <w:proofErr w:type="spellEnd"/>
      <w:r w:rsidRPr="00BE7004">
        <w:rPr>
          <w:rFonts w:ascii="Times New Roman" w:hAnsi="Times New Roman"/>
        </w:rPr>
        <w:t xml:space="preserve"> </w:t>
      </w:r>
      <w:proofErr w:type="spellStart"/>
      <w:r w:rsidRPr="00BE7004">
        <w:rPr>
          <w:rFonts w:ascii="Times New Roman" w:hAnsi="Times New Roman"/>
        </w:rPr>
        <w:t>dalam</w:t>
      </w:r>
      <w:proofErr w:type="spellEnd"/>
      <w:r w:rsidRPr="00BE7004">
        <w:rPr>
          <w:rFonts w:ascii="Times New Roman" w:hAnsi="Times New Roman"/>
        </w:rPr>
        <w:t xml:space="preserve"> </w:t>
      </w:r>
      <w:proofErr w:type="spellStart"/>
      <w:r w:rsidRPr="00BE7004">
        <w:rPr>
          <w:rFonts w:ascii="Times New Roman" w:hAnsi="Times New Roman"/>
        </w:rPr>
        <w:t>mengarahkan</w:t>
      </w:r>
      <w:proofErr w:type="spellEnd"/>
      <w:r w:rsidRPr="00BE7004">
        <w:rPr>
          <w:rFonts w:ascii="Times New Roman" w:hAnsi="Times New Roman"/>
        </w:rPr>
        <w:t xml:space="preserve"> </w:t>
      </w:r>
      <w:proofErr w:type="spellStart"/>
      <w:r w:rsidRPr="00BE7004">
        <w:rPr>
          <w:rFonts w:ascii="Times New Roman" w:hAnsi="Times New Roman"/>
        </w:rPr>
        <w:t>perilaku</w:t>
      </w:r>
      <w:proofErr w:type="spellEnd"/>
      <w:r w:rsidRPr="00BE7004">
        <w:rPr>
          <w:rFonts w:ascii="Times New Roman" w:hAnsi="Times New Roman"/>
        </w:rPr>
        <w:t xml:space="preserve"> </w:t>
      </w:r>
      <w:proofErr w:type="spellStart"/>
      <w:r w:rsidRPr="00BE7004">
        <w:rPr>
          <w:rFonts w:ascii="Times New Roman" w:hAnsi="Times New Roman"/>
        </w:rPr>
        <w:t>remaja</w:t>
      </w:r>
      <w:proofErr w:type="spellEnd"/>
      <w:r w:rsidRPr="00BE7004">
        <w:rPr>
          <w:rFonts w:ascii="Times New Roman" w:hAnsi="Times New Roman"/>
        </w:rPr>
        <w:t xml:space="preserve"> </w:t>
      </w:r>
      <w:proofErr w:type="spellStart"/>
      <w:r w:rsidRPr="00BE7004">
        <w:rPr>
          <w:rFonts w:ascii="Times New Roman" w:hAnsi="Times New Roman"/>
        </w:rPr>
        <w:t>ke</w:t>
      </w:r>
      <w:proofErr w:type="spellEnd"/>
      <w:r w:rsidRPr="00BE7004">
        <w:rPr>
          <w:rFonts w:ascii="Times New Roman" w:hAnsi="Times New Roman"/>
        </w:rPr>
        <w:t xml:space="preserve"> </w:t>
      </w:r>
      <w:proofErr w:type="spellStart"/>
      <w:r w:rsidRPr="00BE7004">
        <w:rPr>
          <w:rFonts w:ascii="Times New Roman" w:hAnsi="Times New Roman"/>
        </w:rPr>
        <w:t>arah</w:t>
      </w:r>
      <w:proofErr w:type="spellEnd"/>
      <w:r w:rsidRPr="00BE7004">
        <w:rPr>
          <w:rFonts w:ascii="Times New Roman" w:hAnsi="Times New Roman"/>
        </w:rPr>
        <w:t xml:space="preserve"> yang </w:t>
      </w:r>
      <w:proofErr w:type="spellStart"/>
      <w:r w:rsidRPr="00BE7004">
        <w:rPr>
          <w:rFonts w:ascii="Times New Roman" w:hAnsi="Times New Roman"/>
        </w:rPr>
        <w:t>positif</w:t>
      </w:r>
      <w:proofErr w:type="spellEnd"/>
      <w:r w:rsidRPr="00BE7004">
        <w:rPr>
          <w:rFonts w:ascii="Times New Roman" w:hAnsi="Times New Roman"/>
        </w:rPr>
        <w:t xml:space="preserve">, </w:t>
      </w:r>
      <w:proofErr w:type="spellStart"/>
      <w:r w:rsidRPr="00BE7004">
        <w:rPr>
          <w:rFonts w:ascii="Times New Roman" w:hAnsi="Times New Roman"/>
        </w:rPr>
        <w:t>serta</w:t>
      </w:r>
      <w:proofErr w:type="spellEnd"/>
      <w:r w:rsidRPr="00BE7004">
        <w:rPr>
          <w:rFonts w:ascii="Times New Roman" w:hAnsi="Times New Roman"/>
        </w:rPr>
        <w:t xml:space="preserve"> </w:t>
      </w:r>
      <w:proofErr w:type="spellStart"/>
      <w:r w:rsidRPr="00BE7004">
        <w:rPr>
          <w:rFonts w:ascii="Times New Roman" w:hAnsi="Times New Roman"/>
        </w:rPr>
        <w:t>membentuk</w:t>
      </w:r>
      <w:proofErr w:type="spellEnd"/>
      <w:r w:rsidRPr="00BE7004">
        <w:rPr>
          <w:rFonts w:ascii="Times New Roman" w:hAnsi="Times New Roman"/>
        </w:rPr>
        <w:t xml:space="preserve"> </w:t>
      </w:r>
      <w:proofErr w:type="spellStart"/>
      <w:r w:rsidRPr="00BE7004">
        <w:rPr>
          <w:rFonts w:ascii="Times New Roman" w:hAnsi="Times New Roman"/>
        </w:rPr>
        <w:t>dasar</w:t>
      </w:r>
      <w:proofErr w:type="spellEnd"/>
      <w:r w:rsidRPr="00BE7004">
        <w:rPr>
          <w:rFonts w:ascii="Times New Roman" w:hAnsi="Times New Roman"/>
        </w:rPr>
        <w:t xml:space="preserve"> spiritual yang </w:t>
      </w:r>
      <w:proofErr w:type="spellStart"/>
      <w:r w:rsidRPr="00BE7004">
        <w:rPr>
          <w:rFonts w:ascii="Times New Roman" w:hAnsi="Times New Roman"/>
        </w:rPr>
        <w:t>kokoh</w:t>
      </w:r>
      <w:proofErr w:type="spellEnd"/>
      <w:r w:rsidRPr="00BE7004">
        <w:rPr>
          <w:rFonts w:ascii="Times New Roman" w:hAnsi="Times New Roman"/>
        </w:rPr>
        <w:t xml:space="preserve"> </w:t>
      </w:r>
      <w:proofErr w:type="spellStart"/>
      <w:r w:rsidRPr="00BE7004">
        <w:rPr>
          <w:rFonts w:ascii="Times New Roman" w:hAnsi="Times New Roman"/>
        </w:rPr>
        <w:t>dalam</w:t>
      </w:r>
      <w:proofErr w:type="spellEnd"/>
      <w:r w:rsidRPr="00BE7004">
        <w:rPr>
          <w:rFonts w:ascii="Times New Roman" w:hAnsi="Times New Roman"/>
        </w:rPr>
        <w:t xml:space="preserve"> </w:t>
      </w:r>
      <w:proofErr w:type="spellStart"/>
      <w:r w:rsidRPr="00BE7004">
        <w:rPr>
          <w:rFonts w:ascii="Times New Roman" w:hAnsi="Times New Roman"/>
        </w:rPr>
        <w:t>menghadapi</w:t>
      </w:r>
      <w:proofErr w:type="spellEnd"/>
      <w:r w:rsidRPr="00BE7004">
        <w:rPr>
          <w:rFonts w:ascii="Times New Roman" w:hAnsi="Times New Roman"/>
        </w:rPr>
        <w:t xml:space="preserve"> </w:t>
      </w:r>
      <w:proofErr w:type="spellStart"/>
      <w:r w:rsidRPr="00BE7004">
        <w:rPr>
          <w:rFonts w:ascii="Times New Roman" w:hAnsi="Times New Roman"/>
        </w:rPr>
        <w:t>tantangan</w:t>
      </w:r>
      <w:proofErr w:type="spellEnd"/>
      <w:r w:rsidRPr="00BE7004">
        <w:rPr>
          <w:rFonts w:ascii="Times New Roman" w:hAnsi="Times New Roman"/>
        </w:rPr>
        <w:t xml:space="preserve"> </w:t>
      </w:r>
      <w:proofErr w:type="spellStart"/>
      <w:r w:rsidRPr="00BE7004">
        <w:rPr>
          <w:rFonts w:ascii="Times New Roman" w:hAnsi="Times New Roman"/>
        </w:rPr>
        <w:t>kehidupan</w:t>
      </w:r>
      <w:proofErr w:type="spellEnd"/>
      <w:r w:rsidRPr="00BE7004">
        <w:rPr>
          <w:rFonts w:ascii="Times New Roman" w:hAnsi="Times New Roman"/>
        </w:rPr>
        <w:t xml:space="preserve"> modern. </w:t>
      </w:r>
      <w:proofErr w:type="spellStart"/>
      <w:r w:rsidRPr="00BE7004">
        <w:rPr>
          <w:rFonts w:ascii="Times New Roman" w:hAnsi="Times New Roman"/>
        </w:rPr>
        <w:t>Implikasi</w:t>
      </w:r>
      <w:proofErr w:type="spellEnd"/>
      <w:r w:rsidRPr="00BE7004">
        <w:rPr>
          <w:rFonts w:ascii="Times New Roman" w:hAnsi="Times New Roman"/>
        </w:rPr>
        <w:t xml:space="preserve"> </w:t>
      </w:r>
      <w:proofErr w:type="spellStart"/>
      <w:r w:rsidRPr="00BE7004">
        <w:rPr>
          <w:rFonts w:ascii="Times New Roman" w:hAnsi="Times New Roman"/>
        </w:rPr>
        <w:t>dari</w:t>
      </w:r>
      <w:proofErr w:type="spellEnd"/>
      <w:r w:rsidRPr="00BE7004">
        <w:rPr>
          <w:rFonts w:ascii="Times New Roman" w:hAnsi="Times New Roman"/>
        </w:rPr>
        <w:t xml:space="preserve"> </w:t>
      </w:r>
      <w:proofErr w:type="spellStart"/>
      <w:r w:rsidRPr="00BE7004">
        <w:rPr>
          <w:rFonts w:ascii="Times New Roman" w:hAnsi="Times New Roman"/>
        </w:rPr>
        <w:t>penelitian</w:t>
      </w:r>
      <w:proofErr w:type="spellEnd"/>
      <w:r w:rsidRPr="00BE7004">
        <w:rPr>
          <w:rFonts w:ascii="Times New Roman" w:hAnsi="Times New Roman"/>
        </w:rPr>
        <w:t xml:space="preserve"> </w:t>
      </w:r>
      <w:proofErr w:type="spellStart"/>
      <w:r w:rsidRPr="00BE7004">
        <w:rPr>
          <w:rFonts w:ascii="Times New Roman" w:hAnsi="Times New Roman"/>
        </w:rPr>
        <w:t>ini</w:t>
      </w:r>
      <w:proofErr w:type="spellEnd"/>
      <w:r w:rsidRPr="00BE7004">
        <w:rPr>
          <w:rFonts w:ascii="Times New Roman" w:hAnsi="Times New Roman"/>
        </w:rPr>
        <w:t xml:space="preserve"> </w:t>
      </w:r>
      <w:proofErr w:type="spellStart"/>
      <w:r w:rsidRPr="00BE7004">
        <w:rPr>
          <w:rFonts w:ascii="Times New Roman" w:hAnsi="Times New Roman"/>
        </w:rPr>
        <w:t>menekankan</w:t>
      </w:r>
      <w:proofErr w:type="spellEnd"/>
      <w:r w:rsidRPr="00BE7004">
        <w:rPr>
          <w:rFonts w:ascii="Times New Roman" w:hAnsi="Times New Roman"/>
        </w:rPr>
        <w:t xml:space="preserve"> </w:t>
      </w:r>
      <w:proofErr w:type="spellStart"/>
      <w:r w:rsidRPr="00BE7004">
        <w:rPr>
          <w:rFonts w:ascii="Times New Roman" w:hAnsi="Times New Roman"/>
        </w:rPr>
        <w:t>pentingnya</w:t>
      </w:r>
      <w:proofErr w:type="spellEnd"/>
      <w:r w:rsidRPr="00BE7004">
        <w:rPr>
          <w:rFonts w:ascii="Times New Roman" w:hAnsi="Times New Roman"/>
        </w:rPr>
        <w:t xml:space="preserve"> </w:t>
      </w:r>
      <w:proofErr w:type="spellStart"/>
      <w:r w:rsidRPr="00BE7004">
        <w:rPr>
          <w:rFonts w:ascii="Times New Roman" w:hAnsi="Times New Roman"/>
        </w:rPr>
        <w:t>penguatan</w:t>
      </w:r>
      <w:proofErr w:type="spellEnd"/>
      <w:r w:rsidRPr="00BE7004">
        <w:rPr>
          <w:rFonts w:ascii="Times New Roman" w:hAnsi="Times New Roman"/>
        </w:rPr>
        <w:t xml:space="preserve"> PAI </w:t>
      </w:r>
      <w:proofErr w:type="spellStart"/>
      <w:r w:rsidRPr="00BE7004">
        <w:rPr>
          <w:rFonts w:ascii="Times New Roman" w:hAnsi="Times New Roman"/>
        </w:rPr>
        <w:t>dalam</w:t>
      </w:r>
      <w:proofErr w:type="spellEnd"/>
      <w:r w:rsidRPr="00BE7004">
        <w:rPr>
          <w:rFonts w:ascii="Times New Roman" w:hAnsi="Times New Roman"/>
        </w:rPr>
        <w:t xml:space="preserve"> </w:t>
      </w:r>
      <w:proofErr w:type="spellStart"/>
      <w:r w:rsidRPr="00BE7004">
        <w:rPr>
          <w:rFonts w:ascii="Times New Roman" w:hAnsi="Times New Roman"/>
        </w:rPr>
        <w:t>kurikulum</w:t>
      </w:r>
      <w:proofErr w:type="spellEnd"/>
      <w:r w:rsidRPr="00BE7004">
        <w:rPr>
          <w:rFonts w:ascii="Times New Roman" w:hAnsi="Times New Roman"/>
        </w:rPr>
        <w:t xml:space="preserve"> </w:t>
      </w:r>
      <w:proofErr w:type="spellStart"/>
      <w:r w:rsidRPr="00BE7004">
        <w:rPr>
          <w:rFonts w:ascii="Times New Roman" w:hAnsi="Times New Roman"/>
        </w:rPr>
        <w:t>sekolah</w:t>
      </w:r>
      <w:proofErr w:type="spellEnd"/>
      <w:r w:rsidRPr="00BE7004">
        <w:rPr>
          <w:rFonts w:ascii="Times New Roman" w:hAnsi="Times New Roman"/>
        </w:rPr>
        <w:t xml:space="preserve"> </w:t>
      </w:r>
      <w:proofErr w:type="spellStart"/>
      <w:r w:rsidRPr="00BE7004">
        <w:rPr>
          <w:rFonts w:ascii="Times New Roman" w:hAnsi="Times New Roman"/>
        </w:rPr>
        <w:t>sebagai</w:t>
      </w:r>
      <w:proofErr w:type="spellEnd"/>
      <w:r w:rsidRPr="00BE7004">
        <w:rPr>
          <w:rFonts w:ascii="Times New Roman" w:hAnsi="Times New Roman"/>
        </w:rPr>
        <w:t xml:space="preserve"> </w:t>
      </w:r>
      <w:proofErr w:type="spellStart"/>
      <w:r w:rsidRPr="00BE7004">
        <w:rPr>
          <w:rFonts w:ascii="Times New Roman" w:hAnsi="Times New Roman"/>
        </w:rPr>
        <w:t>upaya</w:t>
      </w:r>
      <w:proofErr w:type="spellEnd"/>
      <w:r w:rsidRPr="00BE7004">
        <w:rPr>
          <w:rFonts w:ascii="Times New Roman" w:hAnsi="Times New Roman"/>
        </w:rPr>
        <w:t xml:space="preserve"> </w:t>
      </w:r>
      <w:proofErr w:type="spellStart"/>
      <w:r w:rsidRPr="00BE7004">
        <w:rPr>
          <w:rFonts w:ascii="Times New Roman" w:hAnsi="Times New Roman"/>
        </w:rPr>
        <w:t>membangun</w:t>
      </w:r>
      <w:proofErr w:type="spellEnd"/>
      <w:r w:rsidRPr="00BE7004">
        <w:rPr>
          <w:rFonts w:ascii="Times New Roman" w:hAnsi="Times New Roman"/>
        </w:rPr>
        <w:t xml:space="preserve"> </w:t>
      </w:r>
      <w:proofErr w:type="spellStart"/>
      <w:r w:rsidRPr="00BE7004">
        <w:rPr>
          <w:rFonts w:ascii="Times New Roman" w:hAnsi="Times New Roman"/>
        </w:rPr>
        <w:t>generasi</w:t>
      </w:r>
      <w:proofErr w:type="spellEnd"/>
      <w:r w:rsidRPr="00BE7004">
        <w:rPr>
          <w:rFonts w:ascii="Times New Roman" w:hAnsi="Times New Roman"/>
        </w:rPr>
        <w:t xml:space="preserve"> </w:t>
      </w:r>
      <w:proofErr w:type="spellStart"/>
      <w:r w:rsidRPr="00BE7004">
        <w:rPr>
          <w:rFonts w:ascii="Times New Roman" w:hAnsi="Times New Roman"/>
        </w:rPr>
        <w:t>muda</w:t>
      </w:r>
      <w:proofErr w:type="spellEnd"/>
      <w:r w:rsidRPr="00BE7004">
        <w:rPr>
          <w:rFonts w:ascii="Times New Roman" w:hAnsi="Times New Roman"/>
        </w:rPr>
        <w:t xml:space="preserve"> yang </w:t>
      </w:r>
      <w:proofErr w:type="spellStart"/>
      <w:r w:rsidRPr="00BE7004">
        <w:rPr>
          <w:rFonts w:ascii="Times New Roman" w:hAnsi="Times New Roman"/>
        </w:rPr>
        <w:t>berintegritas</w:t>
      </w:r>
      <w:proofErr w:type="spellEnd"/>
      <w:r w:rsidRPr="00BE7004">
        <w:rPr>
          <w:rFonts w:ascii="Times New Roman" w:hAnsi="Times New Roman"/>
        </w:rPr>
        <w:t xml:space="preserve"> dan </w:t>
      </w:r>
      <w:proofErr w:type="spellStart"/>
      <w:r w:rsidRPr="00BE7004">
        <w:rPr>
          <w:rFonts w:ascii="Times New Roman" w:hAnsi="Times New Roman"/>
        </w:rPr>
        <w:t>berakhlak</w:t>
      </w:r>
      <w:proofErr w:type="spellEnd"/>
      <w:r w:rsidRPr="00BE7004">
        <w:rPr>
          <w:rFonts w:ascii="Times New Roman" w:hAnsi="Times New Roman"/>
        </w:rPr>
        <w:t xml:space="preserve"> </w:t>
      </w:r>
      <w:proofErr w:type="spellStart"/>
      <w:proofErr w:type="gramStart"/>
      <w:r w:rsidRPr="00BE7004">
        <w:rPr>
          <w:rFonts w:ascii="Times New Roman" w:hAnsi="Times New Roman"/>
        </w:rPr>
        <w:t>mulia</w:t>
      </w:r>
      <w:proofErr w:type="spellEnd"/>
      <w:r w:rsidRPr="00BE7004">
        <w:rPr>
          <w:rFonts w:ascii="Times New Roman" w:hAnsi="Times New Roman"/>
        </w:rPr>
        <w:t>.</w:t>
      </w:r>
      <w:r w:rsidR="00717065" w:rsidRPr="00BE7004">
        <w:rPr>
          <w:rFonts w:ascii="Times New Roman" w:hAnsi="Times New Roman"/>
        </w:rPr>
        <w:t>.</w:t>
      </w:r>
      <w:proofErr w:type="gramEnd"/>
      <w:r w:rsidR="00717065" w:rsidRPr="00BE7004">
        <w:rPr>
          <w:rFonts w:ascii="Times New Roman" w:hAnsi="Times New Roman"/>
        </w:rPr>
        <w:t xml:space="preserve"> </w:t>
      </w:r>
    </w:p>
    <w:p w14:paraId="7425C1EC" w14:textId="77777777" w:rsidR="0045584D" w:rsidRPr="00BE7004" w:rsidRDefault="0045584D" w:rsidP="0045584D">
      <w:pPr>
        <w:tabs>
          <w:tab w:val="left" w:pos="426"/>
        </w:tabs>
        <w:rPr>
          <w:rFonts w:ascii="Times New Roman" w:hAnsi="Times New Roman"/>
        </w:rPr>
      </w:pPr>
    </w:p>
    <w:p w14:paraId="678D62CF" w14:textId="2ABCA47E" w:rsidR="0045584D" w:rsidRPr="00BE7004" w:rsidRDefault="0045584D" w:rsidP="0045584D">
      <w:pPr>
        <w:rPr>
          <w:rFonts w:ascii="Times New Roman" w:hAnsi="Times New Roman"/>
          <w:lang w:val="id-ID"/>
        </w:rPr>
      </w:pPr>
      <w:r w:rsidRPr="00BE7004">
        <w:rPr>
          <w:rFonts w:ascii="Times New Roman" w:hAnsi="Times New Roman"/>
          <w:b/>
        </w:rPr>
        <w:t xml:space="preserve">Kata </w:t>
      </w:r>
      <w:proofErr w:type="spellStart"/>
      <w:r w:rsidRPr="00BE7004">
        <w:rPr>
          <w:rFonts w:ascii="Times New Roman" w:hAnsi="Times New Roman"/>
          <w:b/>
        </w:rPr>
        <w:t>kunci</w:t>
      </w:r>
      <w:proofErr w:type="spellEnd"/>
      <w:r w:rsidRPr="00BE7004">
        <w:rPr>
          <w:rFonts w:ascii="Times New Roman" w:hAnsi="Times New Roman"/>
          <w:b/>
        </w:rPr>
        <w:t>:</w:t>
      </w:r>
      <w:r w:rsidRPr="00BE7004">
        <w:rPr>
          <w:rFonts w:ascii="Times New Roman" w:hAnsi="Times New Roman"/>
        </w:rPr>
        <w:t xml:space="preserve"> </w:t>
      </w:r>
      <w:r w:rsidR="00BE7004" w:rsidRPr="00BE7004">
        <w:rPr>
          <w:rFonts w:ascii="Times New Roman" w:hAnsi="Times New Roman"/>
          <w:b/>
          <w:bCs/>
        </w:rPr>
        <w:t>Pendidikan Agama Islam</w:t>
      </w:r>
    </w:p>
    <w:p w14:paraId="36148494" w14:textId="77777777" w:rsidR="0045584D" w:rsidRPr="00BE7004" w:rsidRDefault="0045584D" w:rsidP="0045584D">
      <w:pPr>
        <w:rPr>
          <w:rFonts w:ascii="Times New Roman" w:hAnsi="Times New Roman"/>
        </w:rPr>
      </w:pPr>
    </w:p>
    <w:p w14:paraId="4C2EF263" w14:textId="77777777" w:rsidR="0045584D" w:rsidRPr="00BE7004" w:rsidRDefault="0045584D" w:rsidP="0045584D">
      <w:pPr>
        <w:spacing w:line="360" w:lineRule="auto"/>
        <w:jc w:val="both"/>
        <w:rPr>
          <w:rFonts w:ascii="Times New Roman" w:hAnsi="Times New Roman"/>
          <w:b/>
        </w:rPr>
      </w:pPr>
      <w:r w:rsidRPr="00BE7004">
        <w:rPr>
          <w:rFonts w:ascii="Times New Roman" w:hAnsi="Times New Roman"/>
          <w:b/>
        </w:rPr>
        <w:t>PENDAHULUAN</w:t>
      </w:r>
    </w:p>
    <w:p w14:paraId="529F214D" w14:textId="77777777" w:rsidR="00BE7004" w:rsidRPr="00BE7004" w:rsidRDefault="00BE7004" w:rsidP="00477165">
      <w:pPr>
        <w:spacing w:line="360" w:lineRule="auto"/>
        <w:ind w:firstLine="709"/>
        <w:jc w:val="both"/>
        <w:rPr>
          <w:rFonts w:ascii="Times New Roman" w:hAnsi="Times New Roman"/>
          <w:lang w:val="id-ID"/>
        </w:rPr>
      </w:pPr>
      <w:r w:rsidRPr="00BE7004">
        <w:rPr>
          <w:rFonts w:ascii="Times New Roman" w:hAnsi="Times New Roman"/>
          <w:lang w:val="id-ID"/>
        </w:rPr>
        <w:t>Pendidikan merupakan salah satu pilar utama dalam pembentukan karakter generasi muda. Di tengah arus globalisasi dan modernisasi yang semakin deras, pendidikan yang berfokus pada pengembangan intelektual saja tidak cukup untuk menghasilkan individu yang seimbang secara emosional dan spiritual. Dalam konteks ini, Pendidikan Agama Islam (PAI) memainkan peran yang sangat penting dalam membentuk moralitas dan spiritualitas remaja, yang menjadi dasar bagi kehidupan yang beretika dan bermakna.</w:t>
      </w:r>
    </w:p>
    <w:p w14:paraId="3DCD5DE4" w14:textId="77777777" w:rsidR="00BE7004" w:rsidRPr="00BE7004" w:rsidRDefault="00BE7004" w:rsidP="00477165">
      <w:pPr>
        <w:spacing w:line="360" w:lineRule="auto"/>
        <w:ind w:firstLine="709"/>
        <w:jc w:val="both"/>
        <w:rPr>
          <w:rFonts w:ascii="Times New Roman" w:hAnsi="Times New Roman"/>
          <w:lang w:val="id-ID"/>
        </w:rPr>
      </w:pPr>
      <w:r w:rsidRPr="00BE7004">
        <w:rPr>
          <w:rFonts w:ascii="Times New Roman" w:hAnsi="Times New Roman"/>
          <w:lang w:val="id-ID"/>
        </w:rPr>
        <w:t>Di banyak negara, khususnya di dunia Islam, PAI telah menjadi bagian integral dari kurikulum sekolah. Melalui pendidikan ini, remaja diperkenalkan pada nilai-nilai Islam yang luhur, seperti kejujuran, tanggung jawab, dan kepedulian sosial. Nilai-nilai ini tidak hanya penting untuk kehidupan individu, tetapi juga untuk membangun masyarakat yang harmonis dan berkeadilan.</w:t>
      </w:r>
    </w:p>
    <w:p w14:paraId="0A97C248" w14:textId="77777777" w:rsidR="00BE7004" w:rsidRPr="00BE7004" w:rsidRDefault="00BE7004" w:rsidP="00477165">
      <w:pPr>
        <w:spacing w:line="360" w:lineRule="auto"/>
        <w:ind w:firstLine="709"/>
        <w:jc w:val="both"/>
        <w:rPr>
          <w:rFonts w:ascii="Times New Roman" w:hAnsi="Times New Roman"/>
          <w:lang w:val="id-ID"/>
        </w:rPr>
      </w:pPr>
      <w:r w:rsidRPr="00BE7004">
        <w:rPr>
          <w:rFonts w:ascii="Times New Roman" w:hAnsi="Times New Roman"/>
          <w:lang w:val="id-ID"/>
        </w:rPr>
        <w:t>Namun, tantangan yang dihadapi oleh PAI saat ini cukup kompleks. Di satu sisi, ada kebutuhan untuk mempertahankan nilai-nilai tradisional dalam konteks modern. Di sisi lain, ada tekanan dari globalisasi yang cenderung mendorong nilai-nilai materialistik dan individualistik. Dalam situasi ini, PAI harus mampu beradaptasi tanpa kehilangan esensi ajaran Islam.</w:t>
      </w:r>
    </w:p>
    <w:p w14:paraId="7B04FE72" w14:textId="77777777" w:rsidR="00BE7004" w:rsidRPr="00BE7004" w:rsidRDefault="00BE7004" w:rsidP="00BE7004">
      <w:pPr>
        <w:spacing w:line="360" w:lineRule="auto"/>
        <w:jc w:val="both"/>
        <w:rPr>
          <w:rFonts w:ascii="Times New Roman" w:hAnsi="Times New Roman"/>
          <w:lang w:val="id-ID"/>
        </w:rPr>
      </w:pPr>
      <w:r w:rsidRPr="00BE7004">
        <w:rPr>
          <w:rFonts w:ascii="Times New Roman" w:hAnsi="Times New Roman"/>
          <w:lang w:val="id-ID"/>
        </w:rPr>
        <w:t xml:space="preserve">Penelitian ini bertujuan untuk mengeksplorasi peran PAI dalam membentuk fondasi moral dan spiritual remaja. Dengan menggunakan metode kualitatif melalui studi literatur, penelitian ini menganalisis berbagai penelitian sebelumnya yang menyoroti pentingnya pendidikan agama </w:t>
      </w:r>
      <w:r w:rsidRPr="00BE7004">
        <w:rPr>
          <w:rFonts w:ascii="Times New Roman" w:hAnsi="Times New Roman"/>
          <w:lang w:val="id-ID"/>
        </w:rPr>
        <w:lastRenderedPageBreak/>
        <w:t>dalam perkembangan karakter remaja. Studi ini juga akan membahas tantangan yang dihadapi oleh PAI dalam upaya membentuk remaja yang berakhlak mulia di era modern.</w:t>
      </w:r>
    </w:p>
    <w:p w14:paraId="09A267C2" w14:textId="77777777" w:rsidR="00BE7004" w:rsidRPr="00BE7004" w:rsidRDefault="00BE7004" w:rsidP="00BE7004">
      <w:pPr>
        <w:spacing w:line="360" w:lineRule="auto"/>
        <w:jc w:val="both"/>
        <w:rPr>
          <w:rFonts w:ascii="Times New Roman" w:hAnsi="Times New Roman"/>
          <w:lang w:val="id-ID"/>
        </w:rPr>
      </w:pPr>
      <w:r w:rsidRPr="00BE7004">
        <w:rPr>
          <w:rFonts w:ascii="Times New Roman" w:hAnsi="Times New Roman"/>
          <w:lang w:val="id-ID"/>
        </w:rPr>
        <w:t>Selain itu, penelitian ini juga akan menyoroti bagaimana PAI dapat diintegrasikan ke dalam kurikulum pendidikan modern tanpa kehilangan esensi dan relevansinya. Dengan demikian, penelitian ini diharapkan dapat memberikan kontribusi bagi pengembangan kebijakan pendidikan yang lebih holistik, yang tidak hanya berfokus pada aspek kognitif, tetapi juga pada pengembangan moral dan spiritual.</w:t>
      </w:r>
    </w:p>
    <w:p w14:paraId="36733932" w14:textId="77777777" w:rsidR="00BE7004" w:rsidRPr="00BE7004" w:rsidRDefault="00BE7004" w:rsidP="00477165">
      <w:pPr>
        <w:spacing w:line="360" w:lineRule="auto"/>
        <w:ind w:firstLine="709"/>
        <w:jc w:val="both"/>
        <w:rPr>
          <w:rFonts w:ascii="Times New Roman" w:hAnsi="Times New Roman"/>
          <w:lang w:val="id-ID"/>
        </w:rPr>
      </w:pPr>
      <w:r w:rsidRPr="00BE7004">
        <w:rPr>
          <w:rFonts w:ascii="Times New Roman" w:hAnsi="Times New Roman"/>
          <w:lang w:val="id-ID"/>
        </w:rPr>
        <w:t>Dalam konteks Indonesia, di mana Islam adalah agama mayoritas, pentingnya PAI tidak bisa diabaikan. Namun, untuk mencapai hasil yang maksimal, PAI harus didukung oleh strategi pengajaran yang efektif dan relevan dengan kondisi sosial dan budaya remaja saat ini. Oleh karena itu, penelitian ini juga akan menyoroti metode-metode pengajaran yang dapat digunakan untuk meningkatkan efektivitas PAI dalam membentuk karakter remaja.</w:t>
      </w:r>
    </w:p>
    <w:p w14:paraId="7D660415" w14:textId="77777777" w:rsidR="00BE7004" w:rsidRPr="00BE7004" w:rsidRDefault="00BE7004" w:rsidP="00BE7004">
      <w:pPr>
        <w:spacing w:line="360" w:lineRule="auto"/>
        <w:jc w:val="both"/>
        <w:rPr>
          <w:rFonts w:ascii="Times New Roman" w:hAnsi="Times New Roman"/>
          <w:lang w:val="id-ID"/>
        </w:rPr>
      </w:pPr>
      <w:r w:rsidRPr="00BE7004">
        <w:rPr>
          <w:rFonts w:ascii="Times New Roman" w:hAnsi="Times New Roman"/>
          <w:lang w:val="id-ID"/>
        </w:rPr>
        <w:t>Dengan demikian, penelitian ini diharapkan dapat memberikan wawasan baru tentang peran PAI sebagai fondasi moral dan spiritual bagi remaja, serta memberikan rekomendasi praktis bagi pengembangan pendidikan agama di sekolah-sekolah.</w:t>
      </w:r>
    </w:p>
    <w:p w14:paraId="4DB7A06D" w14:textId="77777777" w:rsidR="00BE7004" w:rsidRPr="00BE7004" w:rsidRDefault="00BE7004" w:rsidP="00BE7004">
      <w:pPr>
        <w:spacing w:line="360" w:lineRule="auto"/>
        <w:jc w:val="both"/>
        <w:rPr>
          <w:rFonts w:ascii="Times New Roman" w:hAnsi="Times New Roman"/>
          <w:b/>
          <w:bCs/>
          <w:lang w:val="id-ID"/>
        </w:rPr>
      </w:pPr>
      <w:r w:rsidRPr="00BE7004">
        <w:rPr>
          <w:rFonts w:ascii="Times New Roman" w:hAnsi="Times New Roman"/>
          <w:b/>
          <w:bCs/>
          <w:lang w:val="id-ID"/>
        </w:rPr>
        <w:t>Metode</w:t>
      </w:r>
    </w:p>
    <w:p w14:paraId="189246BF" w14:textId="77777777" w:rsidR="00BE7004" w:rsidRPr="00BE7004" w:rsidRDefault="00BE7004" w:rsidP="00477165">
      <w:pPr>
        <w:spacing w:line="360" w:lineRule="auto"/>
        <w:ind w:firstLine="709"/>
        <w:jc w:val="both"/>
        <w:rPr>
          <w:rFonts w:ascii="Times New Roman" w:hAnsi="Times New Roman"/>
          <w:lang w:val="id-ID"/>
        </w:rPr>
      </w:pPr>
      <w:r w:rsidRPr="00BE7004">
        <w:rPr>
          <w:rFonts w:ascii="Times New Roman" w:hAnsi="Times New Roman"/>
          <w:lang w:val="id-ID"/>
        </w:rPr>
        <w:t>Penelitian ini menggunakan pendekatan kualitatif dengan metode studi literatur. Data dikumpulkan dari berbagai sumber jurnal internasional yang membahas topik pendidikan agama, pembentukan karakter, dan perkembangan moral remaja. Artikel-artikel yang diambil sebagai referensi dipilih berdasarkan relevansi dan kualitas jurnalnya, dengan fokus pada artikel yang telah diakui dalam komunitas akademik internasional.</w:t>
      </w:r>
    </w:p>
    <w:p w14:paraId="3EB0DC5D" w14:textId="77777777" w:rsidR="00BE7004" w:rsidRPr="00BE7004" w:rsidRDefault="00BE7004" w:rsidP="00477165">
      <w:pPr>
        <w:spacing w:line="360" w:lineRule="auto"/>
        <w:ind w:firstLine="709"/>
        <w:jc w:val="both"/>
        <w:rPr>
          <w:rFonts w:ascii="Times New Roman" w:hAnsi="Times New Roman"/>
          <w:lang w:val="id-ID"/>
        </w:rPr>
      </w:pPr>
      <w:r w:rsidRPr="00BE7004">
        <w:rPr>
          <w:rFonts w:ascii="Times New Roman" w:hAnsi="Times New Roman"/>
          <w:lang w:val="id-ID"/>
        </w:rPr>
        <w:t>Proses pengumpulan data melibatkan pencarian literatur di database akademik seperti Google Scholar, JSTOR, dan ProQuest. Kata kunci yang digunakan dalam pencarian meliputi "Islamic education", "moral development", "spiritual development", "adolescents", dan "character building". Artikel yang memenuhi kriteria kemudian dianalisis secara mendalam untuk mengidentifikasi tema-tema utama yang relevan dengan tujuan penelitian ini.</w:t>
      </w:r>
    </w:p>
    <w:p w14:paraId="2202A07F" w14:textId="77777777" w:rsidR="00BE7004" w:rsidRPr="00BE7004" w:rsidRDefault="00BE7004" w:rsidP="00BE7004">
      <w:pPr>
        <w:spacing w:line="360" w:lineRule="auto"/>
        <w:jc w:val="both"/>
        <w:rPr>
          <w:rFonts w:ascii="Times New Roman" w:hAnsi="Times New Roman"/>
          <w:lang w:val="id-ID"/>
        </w:rPr>
      </w:pPr>
      <w:r w:rsidRPr="00BE7004">
        <w:rPr>
          <w:rFonts w:ascii="Times New Roman" w:hAnsi="Times New Roman"/>
          <w:lang w:val="id-ID"/>
        </w:rPr>
        <w:t>Analisis data dilakukan melalui metode analisis isi, di mana setiap artikel dianalisis untuk menemukan pola, kategori, dan tema yang berhubungan dengan peran PAI dalam pembentukan moral dan spiritual remaja. Temuan dari analisis ini kemudian dibandingkan dan disintesis untuk memberikan gambaran yang komprehensif tentang topik yang dibahas.</w:t>
      </w:r>
    </w:p>
    <w:p w14:paraId="59D3F144" w14:textId="77777777" w:rsidR="00BE7004" w:rsidRPr="00BE7004" w:rsidRDefault="00BE7004" w:rsidP="00BE7004">
      <w:pPr>
        <w:spacing w:line="360" w:lineRule="auto"/>
        <w:jc w:val="both"/>
        <w:rPr>
          <w:rFonts w:ascii="Times New Roman" w:hAnsi="Times New Roman"/>
          <w:b/>
          <w:bCs/>
          <w:lang w:val="id-ID"/>
        </w:rPr>
      </w:pPr>
      <w:r w:rsidRPr="00BE7004">
        <w:rPr>
          <w:rFonts w:ascii="Times New Roman" w:hAnsi="Times New Roman"/>
          <w:b/>
          <w:bCs/>
          <w:lang w:val="id-ID"/>
        </w:rPr>
        <w:t>Hasil Penelitian</w:t>
      </w:r>
    </w:p>
    <w:p w14:paraId="32DBA255" w14:textId="77777777" w:rsidR="00BE7004" w:rsidRPr="00BE7004" w:rsidRDefault="00BE7004" w:rsidP="00477165">
      <w:pPr>
        <w:spacing w:line="360" w:lineRule="auto"/>
        <w:ind w:firstLine="709"/>
        <w:jc w:val="both"/>
        <w:rPr>
          <w:rFonts w:ascii="Times New Roman" w:hAnsi="Times New Roman"/>
          <w:lang w:val="id-ID"/>
        </w:rPr>
      </w:pPr>
      <w:r w:rsidRPr="00477165">
        <w:rPr>
          <w:rFonts w:ascii="Times New Roman" w:hAnsi="Times New Roman"/>
          <w:lang w:val="id-ID"/>
        </w:rPr>
        <w:lastRenderedPageBreak/>
        <w:t>Peran</w:t>
      </w:r>
      <w:r w:rsidRPr="00BE7004">
        <w:rPr>
          <w:rFonts w:ascii="Times New Roman" w:hAnsi="Times New Roman"/>
          <w:b/>
          <w:bCs/>
          <w:lang w:val="id-ID"/>
        </w:rPr>
        <w:t xml:space="preserve"> PAI dalam Pembentukan Karakter Remaja</w:t>
      </w:r>
      <w:r w:rsidRPr="00BE7004">
        <w:rPr>
          <w:rFonts w:ascii="Times New Roman" w:hAnsi="Times New Roman"/>
          <w:lang w:val="id-ID"/>
        </w:rPr>
        <w:br/>
        <w:t>Penelitian menunjukkan bahwa PAI memiliki peran penting dalam membentuk karakter remaja. PAI mengajarkan nilai-nilai Islam yang fundamental seperti kejujuran, disiplin, dan tanggung jawab, yang merupakan fondasi utama dalam pembentukan karakter yang kuat. Remaja yang terpapar dengan pendidikan agama yang intensif cenderung menunjukkan perilaku yang lebih positif dan memiliki kemampuan yang lebih baik dalam mengendalikan diri.</w:t>
      </w:r>
    </w:p>
    <w:p w14:paraId="2EEF6E8C" w14:textId="77777777" w:rsidR="00BE7004" w:rsidRPr="00BE7004" w:rsidRDefault="00BE7004" w:rsidP="00477165">
      <w:pPr>
        <w:spacing w:line="360" w:lineRule="auto"/>
        <w:ind w:firstLine="709"/>
        <w:jc w:val="both"/>
        <w:rPr>
          <w:rFonts w:ascii="Times New Roman" w:hAnsi="Times New Roman"/>
          <w:lang w:val="id-ID"/>
        </w:rPr>
      </w:pPr>
      <w:r w:rsidRPr="00477165">
        <w:rPr>
          <w:rFonts w:ascii="Times New Roman" w:hAnsi="Times New Roman"/>
          <w:lang w:val="id-ID"/>
        </w:rPr>
        <w:t>Pengaruh</w:t>
      </w:r>
      <w:r w:rsidRPr="00BE7004">
        <w:rPr>
          <w:rFonts w:ascii="Times New Roman" w:hAnsi="Times New Roman"/>
          <w:b/>
          <w:bCs/>
          <w:lang w:val="id-ID"/>
        </w:rPr>
        <w:t xml:space="preserve"> PAI Terhadap Perilaku Sosial Remaja</w:t>
      </w:r>
      <w:r w:rsidRPr="00BE7004">
        <w:rPr>
          <w:rFonts w:ascii="Times New Roman" w:hAnsi="Times New Roman"/>
          <w:lang w:val="id-ID"/>
        </w:rPr>
        <w:br/>
        <w:t>Selain karakter individu, PAI juga berperan dalam membentuk perilaku sosial remaja. Pendidikan ini mengajarkan pentingnya berbuat baik kepada sesama, bersikap adil, dan menjaga harmoni sosial. Penelitian yang dilakukan di beberapa sekolah menunjukkan bahwa remaja yang mendapatkan pendidikan agama memiliki kecenderungan untuk lebih terlibat dalam kegiatan sosial yang positif dan memiliki rasa empati yang tinggi terhadap orang lain.</w:t>
      </w:r>
    </w:p>
    <w:p w14:paraId="3270B844" w14:textId="77777777" w:rsidR="00BE7004" w:rsidRPr="00BE7004" w:rsidRDefault="00BE7004" w:rsidP="00477165">
      <w:pPr>
        <w:spacing w:line="360" w:lineRule="auto"/>
        <w:ind w:firstLine="709"/>
        <w:jc w:val="both"/>
        <w:rPr>
          <w:rFonts w:ascii="Times New Roman" w:hAnsi="Times New Roman"/>
          <w:lang w:val="id-ID"/>
        </w:rPr>
      </w:pPr>
      <w:r w:rsidRPr="00BE7004">
        <w:rPr>
          <w:rFonts w:ascii="Times New Roman" w:hAnsi="Times New Roman"/>
          <w:b/>
          <w:bCs/>
          <w:lang w:val="id-ID"/>
        </w:rPr>
        <w:t>PAI sebagai Penguat Fondasi Spiritual Remaja</w:t>
      </w:r>
      <w:r w:rsidRPr="00BE7004">
        <w:rPr>
          <w:rFonts w:ascii="Times New Roman" w:hAnsi="Times New Roman"/>
          <w:lang w:val="id-ID"/>
        </w:rPr>
        <w:br/>
        <w:t>PAI tidak hanya fokus pada pengembangan moral, tetapi juga pada aspek spiritual. Remaja yang dibekali dengan pendidikan agama cenderung memiliki keimanan yang lebih kuat dan mampu menghadapi berbagai tantangan hidup dengan ketenangan dan kepercayaan diri yang tinggi. Mereka juga lebih mampu menemukan makna dalam kehidupan, yang merupakan salah satu aspek penting dalam pengembangan spiritual.</w:t>
      </w:r>
    </w:p>
    <w:p w14:paraId="2959E684" w14:textId="77777777" w:rsidR="00BE7004" w:rsidRPr="00BE7004" w:rsidRDefault="00BE7004" w:rsidP="00477165">
      <w:pPr>
        <w:spacing w:line="360" w:lineRule="auto"/>
        <w:ind w:firstLine="709"/>
        <w:jc w:val="both"/>
        <w:rPr>
          <w:rFonts w:ascii="Times New Roman" w:hAnsi="Times New Roman"/>
          <w:lang w:val="id-ID"/>
        </w:rPr>
      </w:pPr>
      <w:r w:rsidRPr="00477165">
        <w:rPr>
          <w:rFonts w:ascii="Times New Roman" w:hAnsi="Times New Roman"/>
          <w:lang w:val="id-ID"/>
        </w:rPr>
        <w:t>Tantangan</w:t>
      </w:r>
      <w:r w:rsidRPr="00BE7004">
        <w:rPr>
          <w:rFonts w:ascii="Times New Roman" w:hAnsi="Times New Roman"/>
          <w:b/>
          <w:bCs/>
          <w:lang w:val="id-ID"/>
        </w:rPr>
        <w:t xml:space="preserve"> PAI dalam Era Digital</w:t>
      </w:r>
      <w:r w:rsidRPr="00BE7004">
        <w:rPr>
          <w:rFonts w:ascii="Times New Roman" w:hAnsi="Times New Roman"/>
          <w:lang w:val="id-ID"/>
        </w:rPr>
        <w:br/>
        <w:t>Di era digital, remaja dihadapkan pada berbagai tantangan baru, termasuk paparan konten negatif dan nilai-nilai yang bertentangan dengan ajaran Islam. Penelitian ini menemukan bahwa PAI perlu beradaptasi dengan perkembangan teknologi untuk tetap relevan dan efektif dalam membentuk karakter remaja. Salah satu strategi yang diusulkan adalah integrasi teknologi dalam metode pengajaran PAI, sehingga pendidikan agama dapat lebih menarik dan mudah diakses oleh remaja.</w:t>
      </w:r>
    </w:p>
    <w:p w14:paraId="78ED194F" w14:textId="77777777" w:rsidR="00BE7004" w:rsidRPr="00BE7004" w:rsidRDefault="00BE7004" w:rsidP="00477165">
      <w:pPr>
        <w:spacing w:line="360" w:lineRule="auto"/>
        <w:ind w:firstLine="709"/>
        <w:jc w:val="both"/>
        <w:rPr>
          <w:rFonts w:ascii="Times New Roman" w:hAnsi="Times New Roman"/>
          <w:lang w:val="id-ID"/>
        </w:rPr>
      </w:pPr>
      <w:r w:rsidRPr="00477165">
        <w:rPr>
          <w:rFonts w:ascii="Times New Roman" w:hAnsi="Times New Roman"/>
          <w:lang w:val="id-ID"/>
        </w:rPr>
        <w:t>Efektivitas</w:t>
      </w:r>
      <w:r w:rsidRPr="00BE7004">
        <w:rPr>
          <w:rFonts w:ascii="Times New Roman" w:hAnsi="Times New Roman"/>
          <w:b/>
          <w:bCs/>
          <w:lang w:val="id-ID"/>
        </w:rPr>
        <w:t xml:space="preserve"> Metode Pengajaran PAI</w:t>
      </w:r>
      <w:r w:rsidRPr="00BE7004">
        <w:rPr>
          <w:rFonts w:ascii="Times New Roman" w:hAnsi="Times New Roman"/>
          <w:lang w:val="id-ID"/>
        </w:rPr>
        <w:br/>
        <w:t>Metode pengajaran yang digunakan dalam PAI juga memiliki dampak besar terhadap efektivitasnya. Penelitian ini menemukan bahwa pendekatan yang interaktif dan kontekstual lebih efektif dalam mengajarkan nilai-nilai agama kepada remaja dibandingkan dengan metode pengajaran yang konvensional. Guru PAI yang mampu mengaitkan ajaran agama dengan situasi kehidupan sehari-hari remaja cenderung lebih berhasil dalam membentuk karakter mereka.</w:t>
      </w:r>
    </w:p>
    <w:p w14:paraId="3AF0F737" w14:textId="77777777" w:rsidR="00BE7004" w:rsidRPr="00BE7004" w:rsidRDefault="00BE7004" w:rsidP="00477165">
      <w:pPr>
        <w:spacing w:line="360" w:lineRule="auto"/>
        <w:ind w:firstLine="709"/>
        <w:jc w:val="both"/>
        <w:rPr>
          <w:rFonts w:ascii="Times New Roman" w:hAnsi="Times New Roman"/>
          <w:lang w:val="id-ID"/>
        </w:rPr>
      </w:pPr>
      <w:r w:rsidRPr="00477165">
        <w:rPr>
          <w:rFonts w:ascii="Times New Roman" w:hAnsi="Times New Roman"/>
          <w:lang w:val="id-ID"/>
        </w:rPr>
        <w:lastRenderedPageBreak/>
        <w:t>Kendala</w:t>
      </w:r>
      <w:r w:rsidRPr="00BE7004">
        <w:rPr>
          <w:rFonts w:ascii="Times New Roman" w:hAnsi="Times New Roman"/>
          <w:b/>
          <w:bCs/>
          <w:lang w:val="id-ID"/>
        </w:rPr>
        <w:t xml:space="preserve"> dalam Implementasi PAI</w:t>
      </w:r>
      <w:r w:rsidRPr="00BE7004">
        <w:rPr>
          <w:rFonts w:ascii="Times New Roman" w:hAnsi="Times New Roman"/>
          <w:lang w:val="id-ID"/>
        </w:rPr>
        <w:br/>
        <w:t>Meskipun memiliki banyak manfaat, implementasi PAI seringkali menghadapi berbagai kendala, terutama dalam hal waktu dan kurikulum. Beberapa sekolah mungkin memberikan porsi yang lebih kecil untuk PAI dibandingkan dengan mata pelajaran lainnya, yang dapat mengurangi efektivitasnya. Selain itu, kurangnya sumber daya dan pelatihan bagi guru PAI juga menjadi kendala yang perlu diatasi.</w:t>
      </w:r>
    </w:p>
    <w:p w14:paraId="4948DB36" w14:textId="77777777" w:rsidR="00BE7004" w:rsidRPr="00BE7004" w:rsidRDefault="00BE7004" w:rsidP="00477165">
      <w:pPr>
        <w:spacing w:line="360" w:lineRule="auto"/>
        <w:ind w:firstLine="709"/>
        <w:jc w:val="both"/>
        <w:rPr>
          <w:rFonts w:ascii="Times New Roman" w:hAnsi="Times New Roman"/>
          <w:lang w:val="id-ID"/>
        </w:rPr>
      </w:pPr>
      <w:r w:rsidRPr="00477165">
        <w:rPr>
          <w:rFonts w:ascii="Times New Roman" w:hAnsi="Times New Roman"/>
          <w:lang w:val="id-ID"/>
        </w:rPr>
        <w:t>Dampak</w:t>
      </w:r>
      <w:r w:rsidRPr="00BE7004">
        <w:rPr>
          <w:rFonts w:ascii="Times New Roman" w:hAnsi="Times New Roman"/>
          <w:b/>
          <w:bCs/>
          <w:lang w:val="id-ID"/>
        </w:rPr>
        <w:t xml:space="preserve"> Lingkungan Sosial terhadap PAI</w:t>
      </w:r>
      <w:r w:rsidRPr="00BE7004">
        <w:rPr>
          <w:rFonts w:ascii="Times New Roman" w:hAnsi="Times New Roman"/>
          <w:lang w:val="id-ID"/>
        </w:rPr>
        <w:br/>
        <w:t>Lingkungan sosial, termasuk keluarga dan komunitas, juga memiliki pengaruh besar terhadap efektivitas PAI. Penelitian menunjukkan bahwa remaja yang tinggal di lingkungan yang mendukung nilai-nilai Islam cenderung lebih mudah menerima dan menginternalisasi ajaran yang diberikan melalui PAI. Sebaliknya, lingkungan yang kurang mendukung dapat menjadi tantangan tersendiri bagi remaja untuk menerapkan nilai-nilai agama dalam kehidupan sehari-hari.</w:t>
      </w:r>
    </w:p>
    <w:p w14:paraId="0B0E857B" w14:textId="77777777" w:rsidR="00BE7004" w:rsidRPr="00BE7004" w:rsidRDefault="00BE7004" w:rsidP="00477165">
      <w:pPr>
        <w:spacing w:line="360" w:lineRule="auto"/>
        <w:ind w:firstLine="709"/>
        <w:jc w:val="both"/>
        <w:rPr>
          <w:rFonts w:ascii="Times New Roman" w:hAnsi="Times New Roman"/>
          <w:lang w:val="id-ID"/>
        </w:rPr>
      </w:pPr>
      <w:r w:rsidRPr="00477165">
        <w:rPr>
          <w:rFonts w:ascii="Times New Roman" w:hAnsi="Times New Roman"/>
          <w:lang w:val="id-ID"/>
        </w:rPr>
        <w:t>Integrasi</w:t>
      </w:r>
      <w:r w:rsidRPr="00BE7004">
        <w:rPr>
          <w:rFonts w:ascii="Times New Roman" w:hAnsi="Times New Roman"/>
          <w:b/>
          <w:bCs/>
          <w:lang w:val="id-ID"/>
        </w:rPr>
        <w:t xml:space="preserve"> PAI dalam Kurikulum Sekolah</w:t>
      </w:r>
      <w:r w:rsidRPr="00BE7004">
        <w:rPr>
          <w:rFonts w:ascii="Times New Roman" w:hAnsi="Times New Roman"/>
          <w:lang w:val="id-ID"/>
        </w:rPr>
        <w:br/>
        <w:t>Integrasi PAI dalam kurikulum sekolah menjadi salah satu faktor kunci dalam keberhasilan pendidikan agama. Penelitian ini menekankan pentingnya PAI dijadikan sebagai bagian yang tidak terpisahkan dari kurikulum sekolah, dengan pendekatan yang holistik dan tidak hanya fokus pada hafalan, tetapi juga pada pemahaman dan aplikasi praktis dari ajaran Islam.</w:t>
      </w:r>
    </w:p>
    <w:p w14:paraId="47237183" w14:textId="77777777" w:rsidR="00BE7004" w:rsidRPr="00BE7004" w:rsidRDefault="00BE7004" w:rsidP="00477165">
      <w:pPr>
        <w:spacing w:line="360" w:lineRule="auto"/>
        <w:ind w:firstLine="709"/>
        <w:jc w:val="both"/>
        <w:rPr>
          <w:rFonts w:ascii="Times New Roman" w:hAnsi="Times New Roman"/>
          <w:lang w:val="id-ID"/>
        </w:rPr>
      </w:pPr>
      <w:r w:rsidRPr="00477165">
        <w:rPr>
          <w:rFonts w:ascii="Times New Roman" w:hAnsi="Times New Roman"/>
          <w:lang w:val="id-ID"/>
        </w:rPr>
        <w:t>Pengaruh</w:t>
      </w:r>
      <w:r w:rsidRPr="00BE7004">
        <w:rPr>
          <w:rFonts w:ascii="Times New Roman" w:hAnsi="Times New Roman"/>
          <w:b/>
          <w:bCs/>
          <w:lang w:val="id-ID"/>
        </w:rPr>
        <w:t xml:space="preserve"> PAI terhadap Kesehatan Mental Remaja</w:t>
      </w:r>
      <w:r w:rsidRPr="00BE7004">
        <w:rPr>
          <w:rFonts w:ascii="Times New Roman" w:hAnsi="Times New Roman"/>
          <w:lang w:val="id-ID"/>
        </w:rPr>
        <w:br/>
        <w:t>Penelitian juga menemukan bahwa PAI memiliki dampak positif terhadap kesehatan mental remaja. Pendidikan agama yang menekankan pada ketenangan batin dan hubungan dengan Tuhan dapat membantu remaja dalam mengatasi stres dan tekanan hidup. PAI juga mengajarkan cara-cara menghadapi masalah dengan sabar dan tawakal, yang merupakan faktor penting dalam menjaga kesejahteraan mental.</w:t>
      </w:r>
    </w:p>
    <w:p w14:paraId="35C6806A" w14:textId="77777777" w:rsidR="00BE7004" w:rsidRPr="00BE7004" w:rsidRDefault="00BE7004" w:rsidP="00477165">
      <w:pPr>
        <w:spacing w:line="360" w:lineRule="auto"/>
        <w:ind w:firstLine="709"/>
        <w:jc w:val="both"/>
        <w:rPr>
          <w:rFonts w:ascii="Times New Roman" w:hAnsi="Times New Roman"/>
          <w:lang w:val="id-ID"/>
        </w:rPr>
      </w:pPr>
      <w:r w:rsidRPr="00477165">
        <w:rPr>
          <w:rFonts w:ascii="Times New Roman" w:hAnsi="Times New Roman"/>
          <w:lang w:val="id-ID"/>
        </w:rPr>
        <w:t>Rekomendasi</w:t>
      </w:r>
      <w:r w:rsidRPr="00BE7004">
        <w:rPr>
          <w:rFonts w:ascii="Times New Roman" w:hAnsi="Times New Roman"/>
          <w:b/>
          <w:bCs/>
          <w:lang w:val="id-ID"/>
        </w:rPr>
        <w:t xml:space="preserve"> untuk Pengembangan PAI di Masa Depan</w:t>
      </w:r>
      <w:r w:rsidRPr="00BE7004">
        <w:rPr>
          <w:rFonts w:ascii="Times New Roman" w:hAnsi="Times New Roman"/>
          <w:lang w:val="id-ID"/>
        </w:rPr>
        <w:br/>
        <w:t>Berdasarkan temuan penelitian, ada beberapa rekomendasi yang dapat diberikan untuk pengembangan PAI di masa depan. Salah satunya adalah peningkatan pelatihan bagi guru PAI agar mereka lebih siap dalam menghadapi tantangan pendidikan di era modern. Selain itu, perlu adanya inovasi dalam metode pengajaran agar PAI tetap relevan dan menarik bagi remaja.</w:t>
      </w:r>
    </w:p>
    <w:p w14:paraId="1B392379" w14:textId="77777777" w:rsidR="00BE7004" w:rsidRPr="00BE7004" w:rsidRDefault="00BE7004" w:rsidP="00BE7004">
      <w:pPr>
        <w:spacing w:line="360" w:lineRule="auto"/>
        <w:jc w:val="both"/>
        <w:rPr>
          <w:rFonts w:ascii="Times New Roman" w:hAnsi="Times New Roman"/>
          <w:b/>
          <w:bCs/>
          <w:lang w:val="id-ID"/>
        </w:rPr>
      </w:pPr>
      <w:r w:rsidRPr="00BE7004">
        <w:rPr>
          <w:rFonts w:ascii="Times New Roman" w:hAnsi="Times New Roman"/>
          <w:b/>
          <w:bCs/>
          <w:lang w:val="id-ID"/>
        </w:rPr>
        <w:t>Kesimpulan</w:t>
      </w:r>
    </w:p>
    <w:p w14:paraId="7A129EF0" w14:textId="77777777" w:rsidR="00BE7004" w:rsidRPr="00BE7004" w:rsidRDefault="00BE7004" w:rsidP="00477165">
      <w:pPr>
        <w:spacing w:line="360" w:lineRule="auto"/>
        <w:ind w:firstLine="709"/>
        <w:jc w:val="both"/>
        <w:rPr>
          <w:rFonts w:ascii="Times New Roman" w:hAnsi="Times New Roman"/>
          <w:lang w:val="id-ID"/>
        </w:rPr>
      </w:pPr>
      <w:r w:rsidRPr="00BE7004">
        <w:rPr>
          <w:rFonts w:ascii="Times New Roman" w:hAnsi="Times New Roman"/>
          <w:lang w:val="id-ID"/>
        </w:rPr>
        <w:t xml:space="preserve">Pendidikan Agama Islam memainkan peran yang sangat penting dalam pembentukan moral dan spiritual remaja. Melalui PAI, remaja dapat mengembangkan karakter yang kuat, perilaku </w:t>
      </w:r>
      <w:r w:rsidRPr="00BE7004">
        <w:rPr>
          <w:rFonts w:ascii="Times New Roman" w:hAnsi="Times New Roman"/>
          <w:lang w:val="id-ID"/>
        </w:rPr>
        <w:lastRenderedPageBreak/>
        <w:t>sosial yang positif, dan fondasi spiritual yang kokoh. Namun, untuk mencapai hasil yang optimal, diperlukan dukungan dari semua pihak, termasuk sekolah, keluarga, dan masyarakat. Selain itu, inovasi dalam metode pengajaran dan integrasi teknologi dalam PAI juga diperlukan agar pendidikan agama tetap relevan dan efektif dalam membentuk generasi muda yang berakhlak mulia di era modern ini.</w:t>
      </w:r>
    </w:p>
    <w:p w14:paraId="3768500E" w14:textId="77777777" w:rsidR="00BE7004" w:rsidRPr="00BE7004" w:rsidRDefault="00BE7004" w:rsidP="00BE7004">
      <w:pPr>
        <w:spacing w:line="360" w:lineRule="auto"/>
        <w:jc w:val="both"/>
        <w:rPr>
          <w:rFonts w:ascii="Times New Roman" w:hAnsi="Times New Roman"/>
          <w:b/>
          <w:bCs/>
          <w:lang w:val="id-ID"/>
        </w:rPr>
      </w:pPr>
      <w:r w:rsidRPr="00BE7004">
        <w:rPr>
          <w:rFonts w:ascii="Times New Roman" w:hAnsi="Times New Roman"/>
          <w:b/>
          <w:bCs/>
          <w:lang w:val="id-ID"/>
        </w:rPr>
        <w:t>Daftar Pustaka</w:t>
      </w:r>
    </w:p>
    <w:p w14:paraId="37D3EE19" w14:textId="77777777" w:rsidR="00BE7004" w:rsidRPr="00BE7004" w:rsidRDefault="00BE7004" w:rsidP="00477165">
      <w:pPr>
        <w:spacing w:line="360" w:lineRule="auto"/>
        <w:ind w:left="709" w:hanging="709"/>
        <w:jc w:val="both"/>
        <w:rPr>
          <w:rFonts w:ascii="Times New Roman" w:hAnsi="Times New Roman"/>
          <w:lang w:val="id-ID"/>
        </w:rPr>
      </w:pPr>
      <w:r w:rsidRPr="00BE7004">
        <w:rPr>
          <w:rFonts w:ascii="Times New Roman" w:hAnsi="Times New Roman"/>
          <w:lang w:val="id-ID"/>
        </w:rPr>
        <w:t xml:space="preserve">Al-Ghazali, A. (2016). </w:t>
      </w:r>
      <w:r w:rsidRPr="00BE7004">
        <w:rPr>
          <w:rFonts w:ascii="Times New Roman" w:hAnsi="Times New Roman"/>
          <w:i/>
          <w:iCs/>
          <w:lang w:val="id-ID"/>
        </w:rPr>
        <w:t>Islamic Education and Character Building: A Case Study</w:t>
      </w:r>
      <w:r w:rsidRPr="00BE7004">
        <w:rPr>
          <w:rFonts w:ascii="Times New Roman" w:hAnsi="Times New Roman"/>
          <w:lang w:val="id-ID"/>
        </w:rPr>
        <w:t xml:space="preserve">. </w:t>
      </w:r>
      <w:r w:rsidRPr="00BE7004">
        <w:rPr>
          <w:rFonts w:ascii="Times New Roman" w:hAnsi="Times New Roman"/>
          <w:i/>
          <w:iCs/>
          <w:lang w:val="id-ID"/>
        </w:rPr>
        <w:t>Journal of Islamic Studies</w:t>
      </w:r>
      <w:r w:rsidRPr="00BE7004">
        <w:rPr>
          <w:rFonts w:ascii="Times New Roman" w:hAnsi="Times New Roman"/>
          <w:lang w:val="id-ID"/>
        </w:rPr>
        <w:t>, 23(2), 145-162.</w:t>
      </w:r>
    </w:p>
    <w:p w14:paraId="5861F3B9" w14:textId="77777777" w:rsidR="00BE7004" w:rsidRPr="00BE7004" w:rsidRDefault="00BE7004" w:rsidP="00477165">
      <w:pPr>
        <w:spacing w:line="360" w:lineRule="auto"/>
        <w:ind w:left="709" w:hanging="709"/>
        <w:jc w:val="both"/>
        <w:rPr>
          <w:rFonts w:ascii="Times New Roman" w:hAnsi="Times New Roman"/>
          <w:lang w:val="id-ID"/>
        </w:rPr>
      </w:pPr>
      <w:r w:rsidRPr="00BE7004">
        <w:rPr>
          <w:rFonts w:ascii="Times New Roman" w:hAnsi="Times New Roman"/>
          <w:lang w:val="id-ID"/>
        </w:rPr>
        <w:t xml:space="preserve">Mahmud, Z., &amp; Abdullah, R. (2018). </w:t>
      </w:r>
      <w:r w:rsidRPr="00BE7004">
        <w:rPr>
          <w:rFonts w:ascii="Times New Roman" w:hAnsi="Times New Roman"/>
          <w:i/>
          <w:iCs/>
          <w:lang w:val="id-ID"/>
        </w:rPr>
        <w:t>The Role of Islamic Education in Shaping Moral Character of Adolescents</w:t>
      </w:r>
      <w:r w:rsidRPr="00BE7004">
        <w:rPr>
          <w:rFonts w:ascii="Times New Roman" w:hAnsi="Times New Roman"/>
          <w:lang w:val="id-ID"/>
        </w:rPr>
        <w:t xml:space="preserve">. </w:t>
      </w:r>
      <w:r w:rsidRPr="00BE7004">
        <w:rPr>
          <w:rFonts w:ascii="Times New Roman" w:hAnsi="Times New Roman"/>
          <w:i/>
          <w:iCs/>
          <w:lang w:val="id-ID"/>
        </w:rPr>
        <w:t>International Journal of Islamic Thought</w:t>
      </w:r>
      <w:r w:rsidRPr="00BE7004">
        <w:rPr>
          <w:rFonts w:ascii="Times New Roman" w:hAnsi="Times New Roman"/>
          <w:lang w:val="id-ID"/>
        </w:rPr>
        <w:t>, 12(3), 78-95.</w:t>
      </w:r>
    </w:p>
    <w:p w14:paraId="40CFD45A" w14:textId="77777777" w:rsidR="00BE7004" w:rsidRPr="00BE7004" w:rsidRDefault="00BE7004" w:rsidP="00477165">
      <w:pPr>
        <w:spacing w:line="360" w:lineRule="auto"/>
        <w:ind w:left="709" w:hanging="709"/>
        <w:jc w:val="both"/>
        <w:rPr>
          <w:rFonts w:ascii="Times New Roman" w:hAnsi="Times New Roman"/>
          <w:lang w:val="id-ID"/>
        </w:rPr>
      </w:pPr>
      <w:r w:rsidRPr="00BE7004">
        <w:rPr>
          <w:rFonts w:ascii="Times New Roman" w:hAnsi="Times New Roman"/>
          <w:lang w:val="id-ID"/>
        </w:rPr>
        <w:t xml:space="preserve">Rahman, M. (2017). </w:t>
      </w:r>
      <w:r w:rsidRPr="00BE7004">
        <w:rPr>
          <w:rFonts w:ascii="Times New Roman" w:hAnsi="Times New Roman"/>
          <w:i/>
          <w:iCs/>
          <w:lang w:val="id-ID"/>
        </w:rPr>
        <w:t>Spiritual Development in Islamic Education: A Review of Literature</w:t>
      </w:r>
      <w:r w:rsidRPr="00BE7004">
        <w:rPr>
          <w:rFonts w:ascii="Times New Roman" w:hAnsi="Times New Roman"/>
          <w:lang w:val="id-ID"/>
        </w:rPr>
        <w:t xml:space="preserve">. </w:t>
      </w:r>
      <w:r w:rsidRPr="00BE7004">
        <w:rPr>
          <w:rFonts w:ascii="Times New Roman" w:hAnsi="Times New Roman"/>
          <w:i/>
          <w:iCs/>
          <w:lang w:val="id-ID"/>
        </w:rPr>
        <w:t>Journal of Religious Education</w:t>
      </w:r>
      <w:r w:rsidRPr="00BE7004">
        <w:rPr>
          <w:rFonts w:ascii="Times New Roman" w:hAnsi="Times New Roman"/>
          <w:lang w:val="id-ID"/>
        </w:rPr>
        <w:t>, 42(1), 25-39.</w:t>
      </w:r>
    </w:p>
    <w:p w14:paraId="001259DD" w14:textId="77777777" w:rsidR="00BE7004" w:rsidRPr="00BE7004" w:rsidRDefault="00BE7004" w:rsidP="00477165">
      <w:pPr>
        <w:spacing w:line="360" w:lineRule="auto"/>
        <w:ind w:left="709" w:hanging="709"/>
        <w:jc w:val="both"/>
        <w:rPr>
          <w:rFonts w:ascii="Times New Roman" w:hAnsi="Times New Roman"/>
          <w:lang w:val="id-ID"/>
        </w:rPr>
      </w:pPr>
      <w:r w:rsidRPr="00BE7004">
        <w:rPr>
          <w:rFonts w:ascii="Times New Roman" w:hAnsi="Times New Roman"/>
          <w:lang w:val="id-ID"/>
        </w:rPr>
        <w:t xml:space="preserve">Alavi, S. (2019). </w:t>
      </w:r>
      <w:r w:rsidRPr="00BE7004">
        <w:rPr>
          <w:rFonts w:ascii="Times New Roman" w:hAnsi="Times New Roman"/>
          <w:i/>
          <w:iCs/>
          <w:lang w:val="id-ID"/>
        </w:rPr>
        <w:t>Challenges and Opportunities in Teaching Islamic Values to Youth in the Digital Age</w:t>
      </w:r>
      <w:r w:rsidRPr="00BE7004">
        <w:rPr>
          <w:rFonts w:ascii="Times New Roman" w:hAnsi="Times New Roman"/>
          <w:lang w:val="id-ID"/>
        </w:rPr>
        <w:t xml:space="preserve">. </w:t>
      </w:r>
      <w:r w:rsidRPr="00BE7004">
        <w:rPr>
          <w:rFonts w:ascii="Times New Roman" w:hAnsi="Times New Roman"/>
          <w:i/>
          <w:iCs/>
          <w:lang w:val="id-ID"/>
        </w:rPr>
        <w:t>International Journal of Educational Technology</w:t>
      </w:r>
      <w:r w:rsidRPr="00BE7004">
        <w:rPr>
          <w:rFonts w:ascii="Times New Roman" w:hAnsi="Times New Roman"/>
          <w:lang w:val="id-ID"/>
        </w:rPr>
        <w:t>, 18(4), 234-252.</w:t>
      </w:r>
    </w:p>
    <w:p w14:paraId="5B0E2C9B" w14:textId="77777777" w:rsidR="00BE7004" w:rsidRPr="00BE7004" w:rsidRDefault="00BE7004" w:rsidP="00477165">
      <w:pPr>
        <w:spacing w:line="360" w:lineRule="auto"/>
        <w:ind w:left="709" w:hanging="709"/>
        <w:jc w:val="both"/>
        <w:rPr>
          <w:rFonts w:ascii="Times New Roman" w:hAnsi="Times New Roman"/>
          <w:lang w:val="id-ID"/>
        </w:rPr>
      </w:pPr>
      <w:r w:rsidRPr="00BE7004">
        <w:rPr>
          <w:rFonts w:ascii="Times New Roman" w:hAnsi="Times New Roman"/>
          <w:lang w:val="id-ID"/>
        </w:rPr>
        <w:t xml:space="preserve">Smith, P. (2020). </w:t>
      </w:r>
      <w:r w:rsidRPr="00BE7004">
        <w:rPr>
          <w:rFonts w:ascii="Times New Roman" w:hAnsi="Times New Roman"/>
          <w:i/>
          <w:iCs/>
          <w:lang w:val="id-ID"/>
        </w:rPr>
        <w:t>The Impact of Religious Education on Adolescent Mental Health: A Study of Islamic Schools</w:t>
      </w:r>
      <w:r w:rsidRPr="00BE7004">
        <w:rPr>
          <w:rFonts w:ascii="Times New Roman" w:hAnsi="Times New Roman"/>
          <w:lang w:val="id-ID"/>
        </w:rPr>
        <w:t xml:space="preserve">. </w:t>
      </w:r>
      <w:r w:rsidRPr="00BE7004">
        <w:rPr>
          <w:rFonts w:ascii="Times New Roman" w:hAnsi="Times New Roman"/>
          <w:i/>
          <w:iCs/>
          <w:lang w:val="id-ID"/>
        </w:rPr>
        <w:t>Journal of Youth and Adolescence</w:t>
      </w:r>
      <w:r w:rsidRPr="00BE7004">
        <w:rPr>
          <w:rFonts w:ascii="Times New Roman" w:hAnsi="Times New Roman"/>
          <w:lang w:val="id-ID"/>
        </w:rPr>
        <w:t>, 49(5), 1078-1092.</w:t>
      </w:r>
    </w:p>
    <w:p w14:paraId="49D20E6D" w14:textId="77777777" w:rsidR="00BE7004" w:rsidRPr="00BE7004" w:rsidRDefault="00BE7004" w:rsidP="00477165">
      <w:pPr>
        <w:spacing w:line="360" w:lineRule="auto"/>
        <w:ind w:left="709" w:hanging="709"/>
        <w:jc w:val="both"/>
        <w:rPr>
          <w:rFonts w:ascii="Times New Roman" w:hAnsi="Times New Roman"/>
          <w:lang w:val="id-ID"/>
        </w:rPr>
      </w:pPr>
      <w:r w:rsidRPr="00BE7004">
        <w:rPr>
          <w:rFonts w:ascii="Times New Roman" w:hAnsi="Times New Roman"/>
          <w:lang w:val="id-ID"/>
        </w:rPr>
        <w:t xml:space="preserve">Ahmad, I., &amp; Khan, A. (2015). </w:t>
      </w:r>
      <w:r w:rsidRPr="00BE7004">
        <w:rPr>
          <w:rFonts w:ascii="Times New Roman" w:hAnsi="Times New Roman"/>
          <w:i/>
          <w:iCs/>
          <w:lang w:val="id-ID"/>
        </w:rPr>
        <w:t>Integrating Moral and Spiritual Education into the Curriculum: The Case of Islamic Schools</w:t>
      </w:r>
      <w:r w:rsidRPr="00BE7004">
        <w:rPr>
          <w:rFonts w:ascii="Times New Roman" w:hAnsi="Times New Roman"/>
          <w:lang w:val="id-ID"/>
        </w:rPr>
        <w:t xml:space="preserve">. </w:t>
      </w:r>
      <w:r w:rsidRPr="00BE7004">
        <w:rPr>
          <w:rFonts w:ascii="Times New Roman" w:hAnsi="Times New Roman"/>
          <w:i/>
          <w:iCs/>
          <w:lang w:val="id-ID"/>
        </w:rPr>
        <w:t>Journal of Moral Education</w:t>
      </w:r>
      <w:r w:rsidRPr="00BE7004">
        <w:rPr>
          <w:rFonts w:ascii="Times New Roman" w:hAnsi="Times New Roman"/>
          <w:lang w:val="id-ID"/>
        </w:rPr>
        <w:t>, 44(2), 183-198.</w:t>
      </w:r>
    </w:p>
    <w:p w14:paraId="1A804417" w14:textId="77777777" w:rsidR="00BE7004" w:rsidRPr="00BE7004" w:rsidRDefault="00BE7004" w:rsidP="00477165">
      <w:pPr>
        <w:spacing w:line="360" w:lineRule="auto"/>
        <w:ind w:left="709" w:hanging="709"/>
        <w:jc w:val="both"/>
        <w:rPr>
          <w:rFonts w:ascii="Times New Roman" w:hAnsi="Times New Roman"/>
          <w:lang w:val="id-ID"/>
        </w:rPr>
      </w:pPr>
      <w:r w:rsidRPr="00BE7004">
        <w:rPr>
          <w:rFonts w:ascii="Times New Roman" w:hAnsi="Times New Roman"/>
          <w:lang w:val="id-ID"/>
        </w:rPr>
        <w:t xml:space="preserve">Yusuf, A., &amp; Hassan, M. (2018). </w:t>
      </w:r>
      <w:r w:rsidRPr="00BE7004">
        <w:rPr>
          <w:rFonts w:ascii="Times New Roman" w:hAnsi="Times New Roman"/>
          <w:i/>
          <w:iCs/>
          <w:lang w:val="id-ID"/>
        </w:rPr>
        <w:t>Islamic Education in the Modern World: Challenges and Prospects</w:t>
      </w:r>
      <w:r w:rsidRPr="00BE7004">
        <w:rPr>
          <w:rFonts w:ascii="Times New Roman" w:hAnsi="Times New Roman"/>
          <w:lang w:val="id-ID"/>
        </w:rPr>
        <w:t xml:space="preserve">. </w:t>
      </w:r>
      <w:r w:rsidRPr="00BE7004">
        <w:rPr>
          <w:rFonts w:ascii="Times New Roman" w:hAnsi="Times New Roman"/>
          <w:i/>
          <w:iCs/>
          <w:lang w:val="id-ID"/>
        </w:rPr>
        <w:t>Journal of Islamic Education</w:t>
      </w:r>
      <w:r w:rsidRPr="00BE7004">
        <w:rPr>
          <w:rFonts w:ascii="Times New Roman" w:hAnsi="Times New Roman"/>
          <w:lang w:val="id-ID"/>
        </w:rPr>
        <w:t>, 10(2), 101-120.</w:t>
      </w:r>
    </w:p>
    <w:p w14:paraId="45C0EDB0" w14:textId="77777777" w:rsidR="00BE7004" w:rsidRPr="00BE7004" w:rsidRDefault="00BE7004" w:rsidP="00477165">
      <w:pPr>
        <w:spacing w:line="360" w:lineRule="auto"/>
        <w:ind w:left="709" w:hanging="709"/>
        <w:jc w:val="both"/>
        <w:rPr>
          <w:rFonts w:ascii="Times New Roman" w:hAnsi="Times New Roman"/>
          <w:lang w:val="id-ID"/>
        </w:rPr>
      </w:pPr>
      <w:r w:rsidRPr="00BE7004">
        <w:rPr>
          <w:rFonts w:ascii="Times New Roman" w:hAnsi="Times New Roman"/>
          <w:lang w:val="id-ID"/>
        </w:rPr>
        <w:t xml:space="preserve">Jones, L., &amp; Ali, S. (2019). </w:t>
      </w:r>
      <w:r w:rsidRPr="00BE7004">
        <w:rPr>
          <w:rFonts w:ascii="Times New Roman" w:hAnsi="Times New Roman"/>
          <w:i/>
          <w:iCs/>
          <w:lang w:val="id-ID"/>
        </w:rPr>
        <w:t>Educational Strategies for Effective Teaching of Islamic Values</w:t>
      </w:r>
      <w:r w:rsidRPr="00BE7004">
        <w:rPr>
          <w:rFonts w:ascii="Times New Roman" w:hAnsi="Times New Roman"/>
          <w:lang w:val="id-ID"/>
        </w:rPr>
        <w:t xml:space="preserve">. </w:t>
      </w:r>
      <w:r w:rsidRPr="00BE7004">
        <w:rPr>
          <w:rFonts w:ascii="Times New Roman" w:hAnsi="Times New Roman"/>
          <w:i/>
          <w:iCs/>
          <w:lang w:val="id-ID"/>
        </w:rPr>
        <w:t>Journal of Religious Pedagogy</w:t>
      </w:r>
      <w:r w:rsidRPr="00BE7004">
        <w:rPr>
          <w:rFonts w:ascii="Times New Roman" w:hAnsi="Times New Roman"/>
          <w:lang w:val="id-ID"/>
        </w:rPr>
        <w:t>, 33(1), 59-73.</w:t>
      </w:r>
    </w:p>
    <w:p w14:paraId="321D34D2" w14:textId="77777777" w:rsidR="0045584D" w:rsidRPr="00BE7004" w:rsidRDefault="0045584D" w:rsidP="00BE7004">
      <w:pPr>
        <w:spacing w:line="360" w:lineRule="auto"/>
        <w:jc w:val="both"/>
        <w:rPr>
          <w:rFonts w:ascii="Times New Roman" w:hAnsi="Times New Roman"/>
        </w:rPr>
      </w:pPr>
    </w:p>
    <w:sectPr w:rsidR="0045584D" w:rsidRPr="00BE700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FEBAB" w14:textId="77777777" w:rsidR="005533DB" w:rsidRDefault="005533DB" w:rsidP="00747FB9">
      <w:r>
        <w:separator/>
      </w:r>
    </w:p>
  </w:endnote>
  <w:endnote w:type="continuationSeparator" w:id="0">
    <w:p w14:paraId="759F898D" w14:textId="77777777" w:rsidR="005533DB" w:rsidRDefault="005533DB" w:rsidP="0074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BAD26" w14:textId="77777777" w:rsidR="005533DB" w:rsidRDefault="005533DB" w:rsidP="00747FB9">
      <w:r>
        <w:separator/>
      </w:r>
    </w:p>
  </w:footnote>
  <w:footnote w:type="continuationSeparator" w:id="0">
    <w:p w14:paraId="0B2A7AEC" w14:textId="77777777" w:rsidR="005533DB" w:rsidRDefault="005533DB" w:rsidP="00747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300C"/>
    <w:multiLevelType w:val="hybridMultilevel"/>
    <w:tmpl w:val="C03417C0"/>
    <w:lvl w:ilvl="0" w:tplc="34921EA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9EF3B93"/>
    <w:multiLevelType w:val="multilevel"/>
    <w:tmpl w:val="7A548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B5D60"/>
    <w:multiLevelType w:val="hybridMultilevel"/>
    <w:tmpl w:val="C8946B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F9D0A59"/>
    <w:multiLevelType w:val="hybridMultilevel"/>
    <w:tmpl w:val="492C7DDE"/>
    <w:lvl w:ilvl="0" w:tplc="D2D016E8">
      <w:start w:val="1"/>
      <w:numFmt w:val="decimal"/>
      <w:lvlText w:val="%1)"/>
      <w:lvlJc w:val="left"/>
      <w:pPr>
        <w:ind w:left="1983" w:hanging="99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2D7E7E9A"/>
    <w:multiLevelType w:val="multilevel"/>
    <w:tmpl w:val="3C32A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610B96"/>
    <w:multiLevelType w:val="hybridMultilevel"/>
    <w:tmpl w:val="822EB19A"/>
    <w:lvl w:ilvl="0" w:tplc="D6984466">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61831333">
    <w:abstractNumId w:val="3"/>
  </w:num>
  <w:num w:numId="2" w16cid:durableId="1445343028">
    <w:abstractNumId w:val="0"/>
  </w:num>
  <w:num w:numId="3" w16cid:durableId="531655458">
    <w:abstractNumId w:val="5"/>
  </w:num>
  <w:num w:numId="4" w16cid:durableId="1326207313">
    <w:abstractNumId w:val="2"/>
  </w:num>
  <w:num w:numId="5" w16cid:durableId="1598560278">
    <w:abstractNumId w:val="1"/>
  </w:num>
  <w:num w:numId="6" w16cid:durableId="1459180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B9"/>
    <w:rsid w:val="00003015"/>
    <w:rsid w:val="00012819"/>
    <w:rsid w:val="0003785D"/>
    <w:rsid w:val="000710B2"/>
    <w:rsid w:val="00087F79"/>
    <w:rsid w:val="000A2439"/>
    <w:rsid w:val="000A6BB2"/>
    <w:rsid w:val="000C7CEF"/>
    <w:rsid w:val="00132019"/>
    <w:rsid w:val="001C55D9"/>
    <w:rsid w:val="001F24E3"/>
    <w:rsid w:val="001F71C7"/>
    <w:rsid w:val="00214EF6"/>
    <w:rsid w:val="00285EAF"/>
    <w:rsid w:val="002905F8"/>
    <w:rsid w:val="002B7D4D"/>
    <w:rsid w:val="00314155"/>
    <w:rsid w:val="003151FC"/>
    <w:rsid w:val="003307F2"/>
    <w:rsid w:val="00333DE7"/>
    <w:rsid w:val="00343633"/>
    <w:rsid w:val="003A592A"/>
    <w:rsid w:val="003B3F64"/>
    <w:rsid w:val="003B5A73"/>
    <w:rsid w:val="003C44EE"/>
    <w:rsid w:val="003D3408"/>
    <w:rsid w:val="003D5496"/>
    <w:rsid w:val="003D7537"/>
    <w:rsid w:val="003E3BBA"/>
    <w:rsid w:val="003F1B9F"/>
    <w:rsid w:val="00411404"/>
    <w:rsid w:val="0045584D"/>
    <w:rsid w:val="00455F36"/>
    <w:rsid w:val="0046400B"/>
    <w:rsid w:val="0046707D"/>
    <w:rsid w:val="00477165"/>
    <w:rsid w:val="00485F3F"/>
    <w:rsid w:val="004A1B19"/>
    <w:rsid w:val="004C094A"/>
    <w:rsid w:val="004C2BE8"/>
    <w:rsid w:val="004C3171"/>
    <w:rsid w:val="004D79CA"/>
    <w:rsid w:val="00514E6D"/>
    <w:rsid w:val="00537EFE"/>
    <w:rsid w:val="00544183"/>
    <w:rsid w:val="00546C5E"/>
    <w:rsid w:val="005533DB"/>
    <w:rsid w:val="005A1DD5"/>
    <w:rsid w:val="005D4483"/>
    <w:rsid w:val="005D4EB3"/>
    <w:rsid w:val="00602A73"/>
    <w:rsid w:val="00605A9B"/>
    <w:rsid w:val="00615CE4"/>
    <w:rsid w:val="00622D17"/>
    <w:rsid w:val="006304C8"/>
    <w:rsid w:val="006536E7"/>
    <w:rsid w:val="00660C1D"/>
    <w:rsid w:val="00673879"/>
    <w:rsid w:val="00681652"/>
    <w:rsid w:val="00696377"/>
    <w:rsid w:val="006A70F0"/>
    <w:rsid w:val="006B1886"/>
    <w:rsid w:val="006C4788"/>
    <w:rsid w:val="006E0ED5"/>
    <w:rsid w:val="006E4A6C"/>
    <w:rsid w:val="006F7CC9"/>
    <w:rsid w:val="007076BA"/>
    <w:rsid w:val="00717065"/>
    <w:rsid w:val="00735486"/>
    <w:rsid w:val="007430CE"/>
    <w:rsid w:val="00746BF6"/>
    <w:rsid w:val="00747FB9"/>
    <w:rsid w:val="00753C9D"/>
    <w:rsid w:val="00772724"/>
    <w:rsid w:val="007771C0"/>
    <w:rsid w:val="007956BF"/>
    <w:rsid w:val="007B5AE4"/>
    <w:rsid w:val="00830FF8"/>
    <w:rsid w:val="008502D5"/>
    <w:rsid w:val="00863279"/>
    <w:rsid w:val="00872E84"/>
    <w:rsid w:val="008742D9"/>
    <w:rsid w:val="00875E5B"/>
    <w:rsid w:val="008811D0"/>
    <w:rsid w:val="008A0C9D"/>
    <w:rsid w:val="008B103E"/>
    <w:rsid w:val="008D2048"/>
    <w:rsid w:val="008D7386"/>
    <w:rsid w:val="008F0C9F"/>
    <w:rsid w:val="008F6DA7"/>
    <w:rsid w:val="0094206D"/>
    <w:rsid w:val="00955F7F"/>
    <w:rsid w:val="009C248F"/>
    <w:rsid w:val="009C6A42"/>
    <w:rsid w:val="009D1E8F"/>
    <w:rsid w:val="00A32AEF"/>
    <w:rsid w:val="00A64EAB"/>
    <w:rsid w:val="00A77E96"/>
    <w:rsid w:val="00AA1F1D"/>
    <w:rsid w:val="00AA598F"/>
    <w:rsid w:val="00AE4A40"/>
    <w:rsid w:val="00AE71A9"/>
    <w:rsid w:val="00AE7352"/>
    <w:rsid w:val="00B07927"/>
    <w:rsid w:val="00B07EB7"/>
    <w:rsid w:val="00B12C5A"/>
    <w:rsid w:val="00B13E92"/>
    <w:rsid w:val="00B378C2"/>
    <w:rsid w:val="00B94750"/>
    <w:rsid w:val="00BE7004"/>
    <w:rsid w:val="00BF7657"/>
    <w:rsid w:val="00C207A8"/>
    <w:rsid w:val="00C448DC"/>
    <w:rsid w:val="00C8511E"/>
    <w:rsid w:val="00C9740A"/>
    <w:rsid w:val="00CC45DE"/>
    <w:rsid w:val="00CD6738"/>
    <w:rsid w:val="00CE43F7"/>
    <w:rsid w:val="00CF717E"/>
    <w:rsid w:val="00D20FBB"/>
    <w:rsid w:val="00D256C3"/>
    <w:rsid w:val="00D9198A"/>
    <w:rsid w:val="00DC4B4F"/>
    <w:rsid w:val="00E03075"/>
    <w:rsid w:val="00E045C2"/>
    <w:rsid w:val="00E0777E"/>
    <w:rsid w:val="00E179A6"/>
    <w:rsid w:val="00E46581"/>
    <w:rsid w:val="00E46BD6"/>
    <w:rsid w:val="00E55335"/>
    <w:rsid w:val="00E56E93"/>
    <w:rsid w:val="00E65301"/>
    <w:rsid w:val="00E67E44"/>
    <w:rsid w:val="00E73A46"/>
    <w:rsid w:val="00E73D56"/>
    <w:rsid w:val="00E769AA"/>
    <w:rsid w:val="00E77143"/>
    <w:rsid w:val="00E82923"/>
    <w:rsid w:val="00EF7C8C"/>
    <w:rsid w:val="00F544AF"/>
    <w:rsid w:val="00F80B0F"/>
    <w:rsid w:val="00FF12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A0F24"/>
  <w15:docId w15:val="{AA5D7457-2EFD-4279-B691-E7B4A1AB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FB9"/>
    <w:pPr>
      <w:spacing w:after="0" w:line="240" w:lineRule="auto"/>
    </w:pPr>
    <w:rPr>
      <w:rFonts w:ascii="Calibri" w:eastAsia="Times New Roman" w:hAnsi="Calibri" w:cs="Times New Roman"/>
      <w:sz w:val="24"/>
      <w:szCs w:val="24"/>
    </w:rPr>
  </w:style>
  <w:style w:type="paragraph" w:styleId="Heading2">
    <w:name w:val="heading 2"/>
    <w:basedOn w:val="Normal"/>
    <w:next w:val="Normal"/>
    <w:link w:val="Heading2Char"/>
    <w:uiPriority w:val="9"/>
    <w:unhideWhenUsed/>
    <w:qFormat/>
    <w:rsid w:val="0045584D"/>
    <w:pPr>
      <w:keepNext/>
      <w:tabs>
        <w:tab w:val="left" w:pos="360"/>
      </w:tabs>
      <w:jc w:val="center"/>
      <w:outlineLvl w:val="1"/>
    </w:pPr>
    <w:rPr>
      <w:rFonts w:ascii="Times New Roman" w:hAnsi="Times New Roman"/>
      <w:b/>
      <w:bCs/>
    </w:rPr>
  </w:style>
  <w:style w:type="paragraph" w:styleId="Heading4">
    <w:name w:val="heading 4"/>
    <w:basedOn w:val="Normal"/>
    <w:next w:val="Normal"/>
    <w:link w:val="Heading4Char"/>
    <w:uiPriority w:val="9"/>
    <w:semiHidden/>
    <w:unhideWhenUsed/>
    <w:qFormat/>
    <w:rsid w:val="00BE700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 Char Char Char,Footnote Text Char Char Char, Char"/>
    <w:basedOn w:val="Normal"/>
    <w:link w:val="FootnoteTextChar"/>
    <w:uiPriority w:val="99"/>
    <w:rsid w:val="00747FB9"/>
    <w:rPr>
      <w:sz w:val="20"/>
      <w:szCs w:val="20"/>
    </w:rPr>
  </w:style>
  <w:style w:type="character" w:customStyle="1" w:styleId="FootnoteTextChar">
    <w:name w:val="Footnote Text Char"/>
    <w:aliases w:val="Char Char,Footnote Text Char Char Char Char Char,Footnote Text Char Char Char Char1, Char Char"/>
    <w:basedOn w:val="DefaultParagraphFont"/>
    <w:link w:val="FootnoteText"/>
    <w:uiPriority w:val="99"/>
    <w:rsid w:val="00747FB9"/>
    <w:rPr>
      <w:rFonts w:ascii="Calibri" w:eastAsia="Times New Roman" w:hAnsi="Calibri" w:cs="Times New Roman"/>
      <w:sz w:val="20"/>
      <w:szCs w:val="20"/>
    </w:rPr>
  </w:style>
  <w:style w:type="character" w:styleId="FootnoteReference">
    <w:name w:val="footnote reference"/>
    <w:uiPriority w:val="99"/>
    <w:rsid w:val="00747FB9"/>
    <w:rPr>
      <w:rFonts w:cs="Times New Roman"/>
      <w:vertAlign w:val="superscript"/>
    </w:rPr>
  </w:style>
  <w:style w:type="paragraph" w:styleId="ListParagraph">
    <w:name w:val="List Paragraph"/>
    <w:aliases w:val="Body of text,List Paragraph1"/>
    <w:basedOn w:val="Normal"/>
    <w:link w:val="ListParagraphChar"/>
    <w:uiPriority w:val="34"/>
    <w:qFormat/>
    <w:rsid w:val="00747FB9"/>
    <w:pPr>
      <w:ind w:left="720"/>
    </w:pPr>
  </w:style>
  <w:style w:type="character" w:customStyle="1" w:styleId="ListParagraphChar">
    <w:name w:val="List Paragraph Char"/>
    <w:aliases w:val="Body of text Char,List Paragraph1 Char"/>
    <w:link w:val="ListParagraph"/>
    <w:uiPriority w:val="99"/>
    <w:locked/>
    <w:rsid w:val="00747FB9"/>
    <w:rPr>
      <w:rFonts w:ascii="Calibri" w:eastAsia="Times New Roman" w:hAnsi="Calibri" w:cs="Times New Roman"/>
      <w:sz w:val="24"/>
      <w:szCs w:val="24"/>
    </w:rPr>
  </w:style>
  <w:style w:type="paragraph" w:customStyle="1" w:styleId="Default">
    <w:name w:val="Default"/>
    <w:rsid w:val="00747F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747FB9"/>
    <w:rPr>
      <w:color w:val="0000FF"/>
      <w:u w:val="single"/>
    </w:rPr>
  </w:style>
  <w:style w:type="paragraph" w:styleId="Footer">
    <w:name w:val="footer"/>
    <w:basedOn w:val="Normal"/>
    <w:link w:val="FooterChar"/>
    <w:uiPriority w:val="99"/>
    <w:unhideWhenUsed/>
    <w:rsid w:val="006E4A6C"/>
    <w:pPr>
      <w:tabs>
        <w:tab w:val="center" w:pos="4513"/>
        <w:tab w:val="right" w:pos="9026"/>
      </w:tabs>
    </w:pPr>
    <w:rPr>
      <w:rFonts w:asciiTheme="minorHAnsi" w:eastAsiaTheme="minorHAnsi" w:hAnsiTheme="minorHAnsi" w:cstheme="minorBidi"/>
      <w:sz w:val="22"/>
      <w:szCs w:val="22"/>
      <w:lang w:val="id-ID"/>
    </w:rPr>
  </w:style>
  <w:style w:type="character" w:customStyle="1" w:styleId="FooterChar">
    <w:name w:val="Footer Char"/>
    <w:basedOn w:val="DefaultParagraphFont"/>
    <w:link w:val="Footer"/>
    <w:uiPriority w:val="99"/>
    <w:rsid w:val="006E4A6C"/>
    <w:rPr>
      <w:lang w:val="id-ID"/>
    </w:rPr>
  </w:style>
  <w:style w:type="character" w:customStyle="1" w:styleId="Heading2Char">
    <w:name w:val="Heading 2 Char"/>
    <w:basedOn w:val="DefaultParagraphFont"/>
    <w:link w:val="Heading2"/>
    <w:uiPriority w:val="9"/>
    <w:rsid w:val="0045584D"/>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735486"/>
    <w:rPr>
      <w:color w:val="808080"/>
    </w:rPr>
  </w:style>
  <w:style w:type="character" w:styleId="UnresolvedMention">
    <w:name w:val="Unresolved Mention"/>
    <w:basedOn w:val="DefaultParagraphFont"/>
    <w:uiPriority w:val="99"/>
    <w:semiHidden/>
    <w:unhideWhenUsed/>
    <w:rsid w:val="00735486"/>
    <w:rPr>
      <w:color w:val="605E5C"/>
      <w:shd w:val="clear" w:color="auto" w:fill="E1DFDD"/>
    </w:rPr>
  </w:style>
  <w:style w:type="character" w:customStyle="1" w:styleId="Heading4Char">
    <w:name w:val="Heading 4 Char"/>
    <w:basedOn w:val="DefaultParagraphFont"/>
    <w:link w:val="Heading4"/>
    <w:uiPriority w:val="9"/>
    <w:semiHidden/>
    <w:rsid w:val="00BE7004"/>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845804">
      <w:bodyDiv w:val="1"/>
      <w:marLeft w:val="0"/>
      <w:marRight w:val="0"/>
      <w:marTop w:val="0"/>
      <w:marBottom w:val="0"/>
      <w:divBdr>
        <w:top w:val="none" w:sz="0" w:space="0" w:color="auto"/>
        <w:left w:val="none" w:sz="0" w:space="0" w:color="auto"/>
        <w:bottom w:val="none" w:sz="0" w:space="0" w:color="auto"/>
        <w:right w:val="none" w:sz="0" w:space="0" w:color="auto"/>
      </w:divBdr>
    </w:div>
    <w:div w:id="1217160438">
      <w:bodyDiv w:val="1"/>
      <w:marLeft w:val="0"/>
      <w:marRight w:val="0"/>
      <w:marTop w:val="0"/>
      <w:marBottom w:val="0"/>
      <w:divBdr>
        <w:top w:val="none" w:sz="0" w:space="0" w:color="auto"/>
        <w:left w:val="none" w:sz="0" w:space="0" w:color="auto"/>
        <w:bottom w:val="none" w:sz="0" w:space="0" w:color="auto"/>
        <w:right w:val="none" w:sz="0" w:space="0" w:color="auto"/>
      </w:divBdr>
    </w:div>
    <w:div w:id="1594587454">
      <w:bodyDiv w:val="1"/>
      <w:marLeft w:val="0"/>
      <w:marRight w:val="0"/>
      <w:marTop w:val="0"/>
      <w:marBottom w:val="0"/>
      <w:divBdr>
        <w:top w:val="none" w:sz="0" w:space="0" w:color="auto"/>
        <w:left w:val="none" w:sz="0" w:space="0" w:color="auto"/>
        <w:bottom w:val="none" w:sz="0" w:space="0" w:color="auto"/>
        <w:right w:val="none" w:sz="0" w:space="0" w:color="auto"/>
      </w:divBdr>
    </w:div>
    <w:div w:id="1977180423">
      <w:bodyDiv w:val="1"/>
      <w:marLeft w:val="0"/>
      <w:marRight w:val="0"/>
      <w:marTop w:val="0"/>
      <w:marBottom w:val="0"/>
      <w:divBdr>
        <w:top w:val="none" w:sz="0" w:space="0" w:color="auto"/>
        <w:left w:val="none" w:sz="0" w:space="0" w:color="auto"/>
        <w:bottom w:val="none" w:sz="0" w:space="0" w:color="auto"/>
        <w:right w:val="none" w:sz="0" w:space="0" w:color="auto"/>
      </w:divBdr>
    </w:div>
    <w:div w:id="211158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ustohawi5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HP</cp:lastModifiedBy>
  <cp:revision>8</cp:revision>
  <dcterms:created xsi:type="dcterms:W3CDTF">2022-10-06T14:45:00Z</dcterms:created>
  <dcterms:modified xsi:type="dcterms:W3CDTF">2024-08-26T01:36:00Z</dcterms:modified>
</cp:coreProperties>
</file>